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D37771">
      <w:pPr>
        <w:widowControl/>
        <w:wordWrap/>
        <w:autoSpaceDE/>
        <w:autoSpaceDN/>
        <w:jc w:val="center"/>
        <w:rPr>
          <w:rFonts w:ascii="Cambria" w:eastAsia="맑은 고딕" w:hAnsi="Cambria" w:cs="Times New Roman"/>
          <w:i/>
          <w:color w:val="000000"/>
          <w:kern w:val="0"/>
          <w:sz w:val="40"/>
        </w:rPr>
      </w:pPr>
      <w:r>
        <w:rPr>
          <w:rFonts w:ascii="Cambria" w:eastAsia="맑은 고딕" w:hAnsi="Cambria" w:cs="Times New Roman" w:hint="eastAsia"/>
          <w:color w:val="000000"/>
          <w:kern w:val="0"/>
          <w:sz w:val="40"/>
        </w:rPr>
        <w:t xml:space="preserve">Application </w:t>
      </w:r>
      <w:r w:rsidRPr="00D4265C">
        <w:rPr>
          <w:rFonts w:ascii="Cambria" w:eastAsia="맑은 고딕" w:hAnsi="Cambria" w:cs="Times New Roman"/>
          <w:color w:val="000000"/>
          <w:kern w:val="0"/>
          <w:sz w:val="40"/>
        </w:rPr>
        <w:t xml:space="preserve">Guidelines for the </w:t>
      </w:r>
      <w:r>
        <w:rPr>
          <w:rFonts w:ascii="Cambria" w:eastAsia="맑은 고딕" w:hAnsi="Cambria" w:cs="Times New Roman"/>
          <w:color w:val="000000"/>
          <w:kern w:val="0"/>
          <w:sz w:val="40"/>
        </w:rPr>
        <w:t>Digitization Project</w:t>
      </w:r>
      <w:r w:rsidRPr="00D4265C">
        <w:rPr>
          <w:rFonts w:ascii="Cambria" w:eastAsia="맑은 고딕" w:hAnsi="Cambria" w:cs="Times New Roman"/>
          <w:color w:val="000000"/>
          <w:kern w:val="0"/>
          <w:sz w:val="40"/>
        </w:rPr>
        <w:t xml:space="preserve"> </w:t>
      </w:r>
      <w:r w:rsidRPr="00D4265C">
        <w:rPr>
          <w:rFonts w:ascii="Cambria" w:eastAsia="맑은 고딕" w:hAnsi="Cambria" w:cs="Times New Roman"/>
          <w:color w:val="000000"/>
          <w:kern w:val="0"/>
          <w:sz w:val="40"/>
        </w:rPr>
        <w:br/>
      </w:r>
      <w:r>
        <w:rPr>
          <w:rFonts w:ascii="Cambria" w:eastAsia="맑은 고딕" w:hAnsi="Cambria" w:cs="Times New Roman"/>
          <w:i/>
          <w:color w:val="000000"/>
          <w:kern w:val="0"/>
          <w:sz w:val="32"/>
        </w:rPr>
        <w:t>Program for Supporting the Digitization Project of ICH-related Analogue Audiovisual Materials</w:t>
      </w: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p w:rsidR="00562453" w:rsidRPr="00D4265C" w:rsidRDefault="00562453" w:rsidP="00562453">
      <w:pPr>
        <w:widowControl/>
        <w:wordWrap/>
        <w:autoSpaceDE/>
        <w:autoSpaceDN/>
        <w:rPr>
          <w:rFonts w:ascii="Cambria" w:eastAsia="맑은 고딕" w:hAnsi="Cambria" w:cs="Times New Roman"/>
          <w:color w:val="000000"/>
          <w:kern w:val="0"/>
          <w:sz w:val="22"/>
        </w:rPr>
      </w:pPr>
    </w:p>
    <w:tbl>
      <w:tblPr>
        <w:tblStyle w:val="2"/>
        <w:tblW w:w="0" w:type="auto"/>
        <w:tblInd w:w="675" w:type="dxa"/>
        <w:tblLook w:val="04A0" w:firstRow="1" w:lastRow="0" w:firstColumn="1" w:lastColumn="0" w:noHBand="0" w:noVBand="1"/>
      </w:tblPr>
      <w:tblGrid>
        <w:gridCol w:w="8222"/>
      </w:tblGrid>
      <w:tr w:rsidR="00562453" w:rsidRPr="00D4265C" w:rsidTr="00C60554">
        <w:trPr>
          <w:trHeight w:val="1577"/>
        </w:trPr>
        <w:tc>
          <w:tcPr>
            <w:tcW w:w="8222" w:type="dxa"/>
            <w:vAlign w:val="center"/>
          </w:tcPr>
          <w:p w:rsidR="00562453" w:rsidRPr="00D4265C" w:rsidRDefault="00562453" w:rsidP="00562453">
            <w:pPr>
              <w:widowControl/>
              <w:wordWrap/>
              <w:autoSpaceDE/>
              <w:autoSpaceDN/>
              <w:spacing w:line="276" w:lineRule="auto"/>
              <w:ind w:leftChars="64" w:left="128" w:rightChars="58" w:right="116"/>
              <w:rPr>
                <w:rFonts w:ascii="Cambria" w:eastAsia="맑은 고딕" w:hAnsi="Cambria" w:cs="Times New Roman"/>
                <w:color w:val="000000"/>
                <w:sz w:val="24"/>
              </w:rPr>
            </w:pPr>
            <w:r w:rsidRPr="00D4265C">
              <w:rPr>
                <w:rFonts w:ascii="Cambria" w:eastAsia="맑은 고딕" w:hAnsi="Cambria" w:cs="Times New Roman"/>
                <w:color w:val="000000"/>
                <w:sz w:val="24"/>
              </w:rPr>
              <w:t xml:space="preserve">The present guidelines have been prepared by the Information and Research Section of ICHCAP to </w:t>
            </w:r>
            <w:r w:rsidR="002550A5">
              <w:rPr>
                <w:rFonts w:ascii="Cambria" w:eastAsia="맑은 고딕" w:hAnsi="Cambria" w:cs="Times New Roman"/>
                <w:color w:val="000000"/>
                <w:sz w:val="24"/>
              </w:rPr>
              <w:t>help</w:t>
            </w:r>
            <w:r w:rsidRPr="00D4265C">
              <w:rPr>
                <w:rFonts w:ascii="Cambria" w:eastAsia="맑은 고딕" w:hAnsi="Cambria" w:cs="Times New Roman"/>
                <w:color w:val="000000"/>
                <w:sz w:val="24"/>
              </w:rPr>
              <w:t xml:space="preserve"> </w:t>
            </w:r>
            <w:r>
              <w:rPr>
                <w:rFonts w:ascii="Cambria" w:eastAsia="맑은 고딕" w:hAnsi="Cambria" w:cs="Times New Roman"/>
                <w:color w:val="000000"/>
                <w:sz w:val="24"/>
              </w:rPr>
              <w:t xml:space="preserve">applicants </w:t>
            </w:r>
            <w:r w:rsidR="002550A5">
              <w:rPr>
                <w:rFonts w:ascii="Cambria" w:eastAsia="맑은 고딕" w:hAnsi="Cambria" w:cs="Times New Roman"/>
                <w:color w:val="000000"/>
                <w:sz w:val="24"/>
              </w:rPr>
              <w:t xml:space="preserve">prepare an application </w:t>
            </w:r>
            <w:r>
              <w:rPr>
                <w:rFonts w:ascii="Cambria" w:eastAsia="맑은 고딕" w:hAnsi="Cambria" w:cs="Times New Roman"/>
                <w:color w:val="000000"/>
                <w:sz w:val="24"/>
              </w:rPr>
              <w:t xml:space="preserve">for </w:t>
            </w:r>
            <w:r w:rsidRPr="002550A5">
              <w:rPr>
                <w:rFonts w:ascii="Cambria" w:eastAsia="맑은 고딕" w:hAnsi="Cambria" w:cs="Times New Roman"/>
                <w:i/>
                <w:color w:val="000000"/>
                <w:sz w:val="24"/>
              </w:rPr>
              <w:t>the Program for the Digitization Project of ICH-related Analogue Audiovisual Materials</w:t>
            </w:r>
            <w:r>
              <w:rPr>
                <w:rFonts w:ascii="Cambria" w:eastAsia="맑은 고딕" w:hAnsi="Cambria" w:cs="Times New Roman" w:hint="eastAsia"/>
                <w:color w:val="000000"/>
                <w:sz w:val="24"/>
              </w:rPr>
              <w:t>.</w:t>
            </w:r>
          </w:p>
        </w:tc>
      </w:tr>
    </w:tbl>
    <w:p w:rsidR="00562453" w:rsidRPr="00D4265C" w:rsidRDefault="00562453" w:rsidP="00562453">
      <w:pPr>
        <w:widowControl/>
        <w:wordWrap/>
        <w:autoSpaceDE/>
        <w:autoSpaceDN/>
        <w:rPr>
          <w:rFonts w:ascii="Cambria" w:eastAsia="맑은 고딕" w:hAnsi="Cambria" w:cs="Times New Roman"/>
          <w:color w:val="000000"/>
          <w:kern w:val="0"/>
          <w:sz w:val="10"/>
          <w:szCs w:val="10"/>
        </w:rPr>
      </w:pPr>
    </w:p>
    <w:p w:rsidR="00562453" w:rsidRPr="00D4265C" w:rsidRDefault="00562453" w:rsidP="00562453">
      <w:pPr>
        <w:widowControl/>
        <w:wordWrap/>
        <w:autoSpaceDE/>
        <w:autoSpaceDN/>
        <w:jc w:val="center"/>
        <w:rPr>
          <w:rFonts w:ascii="Cambria" w:eastAsia="맑은 고딕" w:hAnsi="Cambria" w:cs="Times New Roman"/>
          <w:color w:val="000000"/>
          <w:kern w:val="0"/>
          <w:sz w:val="24"/>
        </w:rPr>
      </w:pPr>
      <w:r w:rsidRPr="00D4265C">
        <w:rPr>
          <w:rFonts w:ascii="Cambria" w:eastAsia="맑은 고딕" w:hAnsi="Cambria" w:cs="Times New Roman"/>
          <w:noProof/>
          <w:color w:val="000000"/>
          <w:kern w:val="0"/>
          <w:sz w:val="24"/>
        </w:rPr>
        <w:drawing>
          <wp:inline distT="0" distB="0" distL="0" distR="0" wp14:anchorId="7E799A38" wp14:editId="1A1E4E9B">
            <wp:extent cx="1418897" cy="441812"/>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5282" cy="453141"/>
                    </a:xfrm>
                    <a:prstGeom prst="rect">
                      <a:avLst/>
                    </a:prstGeom>
                    <a:noFill/>
                    <a:ln w="9525">
                      <a:noFill/>
                      <a:miter lim="800000"/>
                      <a:headEnd/>
                      <a:tailEnd/>
                    </a:ln>
                  </pic:spPr>
                </pic:pic>
              </a:graphicData>
            </a:graphic>
          </wp:inline>
        </w:drawing>
      </w:r>
    </w:p>
    <w:p w:rsidR="00562453" w:rsidRPr="00D4265C" w:rsidRDefault="00562453" w:rsidP="00562453">
      <w:pPr>
        <w:widowControl/>
        <w:wordWrap/>
        <w:autoSpaceDE/>
        <w:autoSpaceDN/>
        <w:jc w:val="center"/>
        <w:rPr>
          <w:rFonts w:ascii="Cambria" w:eastAsia="맑은 고딕" w:hAnsi="Cambria" w:cs="Times New Roman"/>
          <w:color w:val="000000"/>
          <w:kern w:val="0"/>
          <w:sz w:val="22"/>
        </w:rPr>
        <w:sectPr w:rsidR="00562453" w:rsidRPr="00D4265C" w:rsidSect="00C60554">
          <w:headerReference w:type="default" r:id="rId8"/>
          <w:footerReference w:type="default" r:id="rId9"/>
          <w:footerReference w:type="first" r:id="rId10"/>
          <w:pgSz w:w="11907" w:h="16839" w:code="9"/>
          <w:pgMar w:top="1701" w:right="1440" w:bottom="1260" w:left="1440" w:header="708" w:footer="708" w:gutter="0"/>
          <w:cols w:space="708"/>
          <w:docGrid w:linePitch="360"/>
        </w:sectPr>
      </w:pPr>
    </w:p>
    <w:p w:rsidR="00120588" w:rsidRPr="00AD4165" w:rsidRDefault="00120588" w:rsidP="009F5448">
      <w:pPr>
        <w:spacing w:line="276" w:lineRule="auto"/>
        <w:jc w:val="center"/>
        <w:rPr>
          <w:rFonts w:ascii="Cambria" w:hAnsi="Cambria"/>
          <w:b/>
          <w:sz w:val="32"/>
          <w:szCs w:val="24"/>
        </w:rPr>
      </w:pPr>
      <w:r w:rsidRPr="00AD4165">
        <w:rPr>
          <w:rFonts w:ascii="Cambria" w:hAnsi="Cambria"/>
          <w:b/>
          <w:sz w:val="32"/>
          <w:szCs w:val="24"/>
        </w:rPr>
        <w:lastRenderedPageBreak/>
        <w:t>201</w:t>
      </w:r>
      <w:r w:rsidR="00BC3876">
        <w:rPr>
          <w:rFonts w:ascii="Cambria" w:hAnsi="Cambria"/>
          <w:b/>
          <w:sz w:val="32"/>
          <w:szCs w:val="24"/>
        </w:rPr>
        <w:t>9</w:t>
      </w:r>
      <w:r w:rsidR="00135682" w:rsidRPr="00AD4165">
        <w:rPr>
          <w:rFonts w:ascii="Cambria" w:hAnsi="Cambria"/>
          <w:b/>
          <w:sz w:val="32"/>
          <w:szCs w:val="24"/>
        </w:rPr>
        <w:t xml:space="preserve"> Application </w:t>
      </w:r>
      <w:r w:rsidR="009D13C9">
        <w:rPr>
          <w:rFonts w:ascii="Cambria" w:hAnsi="Cambria" w:hint="eastAsia"/>
          <w:b/>
          <w:sz w:val="32"/>
          <w:szCs w:val="24"/>
        </w:rPr>
        <w:t>Guidelines</w:t>
      </w:r>
      <w:r w:rsidR="009D13C9">
        <w:rPr>
          <w:rFonts w:ascii="Cambria" w:hAnsi="Cambria"/>
          <w:b/>
          <w:sz w:val="32"/>
          <w:szCs w:val="24"/>
        </w:rPr>
        <w:t xml:space="preserve"> for Digitization Project</w:t>
      </w:r>
    </w:p>
    <w:p w:rsidR="00135682" w:rsidRPr="00BC3876" w:rsidRDefault="00135682" w:rsidP="009F5448">
      <w:pPr>
        <w:spacing w:line="276" w:lineRule="auto"/>
        <w:jc w:val="center"/>
        <w:rPr>
          <w:rFonts w:ascii="Cambria" w:hAnsi="Cambria"/>
          <w:b/>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1. Applicant requirement</w:t>
      </w:r>
      <w:r w:rsidR="00101DA2" w:rsidRPr="00AD4165">
        <w:rPr>
          <w:rFonts w:ascii="Cambria" w:hAnsi="Cambria"/>
          <w:b/>
          <w:sz w:val="24"/>
          <w:szCs w:val="24"/>
        </w:rPr>
        <w:t>s</w:t>
      </w:r>
    </w:p>
    <w:p w:rsidR="00101DA2" w:rsidRPr="00AD4165" w:rsidRDefault="00101DA2"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Public organization or NGO</w:t>
      </w:r>
      <w:r w:rsidR="00120588" w:rsidRPr="00AD4165">
        <w:rPr>
          <w:rFonts w:ascii="Cambria" w:hAnsi="Cambria"/>
          <w:sz w:val="24"/>
          <w:szCs w:val="24"/>
        </w:rPr>
        <w:t xml:space="preserve"> in </w:t>
      </w:r>
      <w:r w:rsidRPr="00AD4165">
        <w:rPr>
          <w:rFonts w:ascii="Cambria" w:hAnsi="Cambria"/>
          <w:sz w:val="24"/>
          <w:szCs w:val="24"/>
        </w:rPr>
        <w:t>the</w:t>
      </w:r>
      <w:r w:rsidR="00F06A3E">
        <w:rPr>
          <w:rFonts w:ascii="Cambria" w:hAnsi="Cambria"/>
          <w:sz w:val="24"/>
          <w:szCs w:val="24"/>
        </w:rPr>
        <w:t xml:space="preserve"> Asia and Pacific region that </w:t>
      </w:r>
      <w:r w:rsidR="001C67E3" w:rsidRPr="00AD4165">
        <w:rPr>
          <w:rFonts w:ascii="Cambria" w:hAnsi="Cambria"/>
          <w:sz w:val="24"/>
          <w:szCs w:val="24"/>
        </w:rPr>
        <w:t>produce</w:t>
      </w:r>
      <w:r w:rsidRPr="00AD4165">
        <w:rPr>
          <w:rFonts w:ascii="Cambria" w:hAnsi="Cambria"/>
          <w:sz w:val="24"/>
          <w:szCs w:val="24"/>
        </w:rPr>
        <w:t>s</w:t>
      </w:r>
      <w:r w:rsidR="001C67E3" w:rsidRPr="00AD4165">
        <w:rPr>
          <w:rFonts w:ascii="Cambria" w:hAnsi="Cambria"/>
          <w:sz w:val="24"/>
          <w:szCs w:val="24"/>
        </w:rPr>
        <w:t xml:space="preserve"> ICH-related</w:t>
      </w:r>
      <w:r w:rsidRPr="00AD4165">
        <w:rPr>
          <w:rFonts w:ascii="Cambria" w:hAnsi="Cambria"/>
          <w:sz w:val="24"/>
          <w:szCs w:val="24"/>
        </w:rPr>
        <w:t xml:space="preserve"> analogue</w:t>
      </w:r>
      <w:r w:rsidR="001C67E3" w:rsidRPr="00AD4165">
        <w:rPr>
          <w:rFonts w:ascii="Cambria" w:hAnsi="Cambria"/>
          <w:sz w:val="24"/>
          <w:szCs w:val="24"/>
        </w:rPr>
        <w:t xml:space="preserve"> audiovisual</w:t>
      </w:r>
      <w:r w:rsidR="001C67E3" w:rsidRPr="00AD4165">
        <w:rPr>
          <w:rFonts w:ascii="Cambria" w:hAnsi="Cambria" w:hint="eastAsia"/>
          <w:sz w:val="24"/>
          <w:szCs w:val="24"/>
        </w:rPr>
        <w:t xml:space="preserve"> </w:t>
      </w:r>
      <w:r w:rsidR="0016025D" w:rsidRPr="00AD4165">
        <w:rPr>
          <w:rFonts w:ascii="Cambria" w:hAnsi="Cambria"/>
          <w:sz w:val="24"/>
          <w:szCs w:val="24"/>
        </w:rPr>
        <w:t xml:space="preserve">materials </w:t>
      </w:r>
    </w:p>
    <w:p w:rsidR="00120588" w:rsidRPr="00AD4165" w:rsidRDefault="00F06A3E" w:rsidP="003029C1">
      <w:pPr>
        <w:pStyle w:val="a5"/>
        <w:numPr>
          <w:ilvl w:val="0"/>
          <w:numId w:val="3"/>
        </w:numPr>
        <w:spacing w:after="0" w:line="276" w:lineRule="auto"/>
        <w:ind w:leftChars="0" w:left="284" w:hanging="142"/>
        <w:rPr>
          <w:rFonts w:ascii="Cambria" w:hAnsi="Cambria"/>
          <w:sz w:val="24"/>
          <w:szCs w:val="24"/>
        </w:rPr>
      </w:pPr>
      <w:r>
        <w:rPr>
          <w:rFonts w:ascii="Cambria" w:hAnsi="Cambria"/>
          <w:sz w:val="24"/>
          <w:szCs w:val="24"/>
        </w:rPr>
        <w:t>M</w:t>
      </w:r>
      <w:r w:rsidR="00101DA2" w:rsidRPr="00AD4165">
        <w:rPr>
          <w:rFonts w:ascii="Cambria" w:hAnsi="Cambria"/>
          <w:sz w:val="24"/>
          <w:szCs w:val="24"/>
        </w:rPr>
        <w:t xml:space="preserve">ust have at least </w:t>
      </w:r>
      <w:r w:rsidR="00136DE1">
        <w:rPr>
          <w:rFonts w:ascii="Cambria" w:hAnsi="Cambria"/>
          <w:sz w:val="24"/>
          <w:szCs w:val="24"/>
        </w:rPr>
        <w:t>350</w:t>
      </w:r>
      <w:r w:rsidR="00101DA2" w:rsidRPr="00AD4165">
        <w:rPr>
          <w:rFonts w:ascii="Cambria" w:hAnsi="Cambria"/>
          <w:sz w:val="24"/>
          <w:szCs w:val="24"/>
        </w:rPr>
        <w:t xml:space="preserve"> hours of copyrighted materials for digitization</w:t>
      </w:r>
    </w:p>
    <w:p w:rsidR="00120588" w:rsidRPr="00AD4165" w:rsidRDefault="0012058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 xml:space="preserve">Recommended </w:t>
      </w:r>
      <w:r w:rsidR="00F06A3E">
        <w:rPr>
          <w:rFonts w:ascii="Cambria" w:hAnsi="Cambria"/>
          <w:sz w:val="24"/>
          <w:szCs w:val="24"/>
        </w:rPr>
        <w:t>by a M</w:t>
      </w:r>
      <w:r w:rsidR="00FE2CC6" w:rsidRPr="00AD4165">
        <w:rPr>
          <w:rFonts w:ascii="Cambria" w:hAnsi="Cambria"/>
          <w:sz w:val="24"/>
          <w:szCs w:val="24"/>
        </w:rPr>
        <w:t xml:space="preserve">inistry of culture, </w:t>
      </w:r>
      <w:r w:rsidRPr="00AD4165">
        <w:rPr>
          <w:rFonts w:ascii="Cambria" w:hAnsi="Cambria"/>
          <w:sz w:val="24"/>
          <w:szCs w:val="24"/>
        </w:rPr>
        <w:t>National Co</w:t>
      </w:r>
      <w:r w:rsidR="001C67E3" w:rsidRPr="00AD4165">
        <w:rPr>
          <w:rFonts w:ascii="Cambria" w:hAnsi="Cambria"/>
          <w:sz w:val="24"/>
          <w:szCs w:val="24"/>
        </w:rPr>
        <w:t>mmission for UNESCO, or another</w:t>
      </w:r>
      <w:r w:rsidR="001C67E3" w:rsidRPr="00AD4165">
        <w:rPr>
          <w:rFonts w:ascii="Cambria" w:hAnsi="Cambria" w:hint="eastAsia"/>
          <w:sz w:val="24"/>
          <w:szCs w:val="24"/>
        </w:rPr>
        <w:t xml:space="preserve"> </w:t>
      </w:r>
      <w:r w:rsidRPr="00AD4165">
        <w:rPr>
          <w:rFonts w:ascii="Cambria" w:hAnsi="Cambria"/>
          <w:sz w:val="24"/>
          <w:szCs w:val="24"/>
        </w:rPr>
        <w:t>appropriate authority that can vouch for the credibility a</w:t>
      </w:r>
      <w:r w:rsidR="001C67E3" w:rsidRPr="00AD4165">
        <w:rPr>
          <w:rFonts w:ascii="Cambria" w:hAnsi="Cambria"/>
          <w:sz w:val="24"/>
          <w:szCs w:val="24"/>
        </w:rPr>
        <w:t>nd work quality of the applying</w:t>
      </w:r>
      <w:r w:rsidR="001C67E3" w:rsidRPr="00AD4165">
        <w:rPr>
          <w:rFonts w:ascii="Cambria" w:hAnsi="Cambria" w:hint="eastAsia"/>
          <w:sz w:val="24"/>
          <w:szCs w:val="24"/>
        </w:rPr>
        <w:t xml:space="preserve"> </w:t>
      </w:r>
      <w:r w:rsidRPr="00AD4165">
        <w:rPr>
          <w:rFonts w:ascii="Cambria" w:hAnsi="Cambria"/>
          <w:sz w:val="24"/>
          <w:szCs w:val="24"/>
        </w:rPr>
        <w:t>organization</w:t>
      </w:r>
      <w:r w:rsidR="0016025D" w:rsidRPr="00AD4165">
        <w:rPr>
          <w:rFonts w:ascii="Cambria" w:hAnsi="Cambria"/>
          <w:sz w:val="24"/>
          <w:szCs w:val="24"/>
        </w:rPr>
        <w:t xml:space="preserve"> </w:t>
      </w:r>
    </w:p>
    <w:p w:rsidR="00FE2CC6" w:rsidRPr="00AD4165" w:rsidRDefault="00FE2CC6" w:rsidP="003029C1">
      <w:pPr>
        <w:pStyle w:val="a5"/>
        <w:spacing w:after="0" w:line="276" w:lineRule="auto"/>
        <w:ind w:leftChars="0" w:left="284"/>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2. Required documents for application</w:t>
      </w:r>
    </w:p>
    <w:p w:rsidR="00120588" w:rsidRPr="00AD4165" w:rsidRDefault="0012058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Project application form (Annex Form 1)</w:t>
      </w:r>
      <w:r w:rsidR="0016025D" w:rsidRPr="00AD4165">
        <w:rPr>
          <w:rFonts w:ascii="Cambria" w:hAnsi="Cambria"/>
          <w:sz w:val="24"/>
          <w:szCs w:val="24"/>
        </w:rPr>
        <w:t xml:space="preserve"> </w:t>
      </w:r>
    </w:p>
    <w:p w:rsidR="00120588" w:rsidRPr="00AD4165" w:rsidRDefault="00093C6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List of target analogue audiovisual materials for digitization</w:t>
      </w:r>
      <w:r w:rsidR="00120588" w:rsidRPr="00AD4165">
        <w:rPr>
          <w:rFonts w:ascii="Cambria" w:hAnsi="Cambria"/>
          <w:sz w:val="24"/>
          <w:szCs w:val="24"/>
        </w:rPr>
        <w:t xml:space="preserve"> (Annex Form 2)</w:t>
      </w:r>
      <w:r w:rsidR="0016025D" w:rsidRPr="00AD4165">
        <w:rPr>
          <w:rFonts w:ascii="Cambria" w:hAnsi="Cambria"/>
          <w:sz w:val="24"/>
          <w:szCs w:val="24"/>
        </w:rPr>
        <w:t xml:space="preserve"> </w:t>
      </w:r>
    </w:p>
    <w:p w:rsidR="00120588" w:rsidRPr="00AD4165" w:rsidRDefault="00120588" w:rsidP="003029C1">
      <w:pPr>
        <w:pStyle w:val="a5"/>
        <w:numPr>
          <w:ilvl w:val="0"/>
          <w:numId w:val="3"/>
        </w:numPr>
        <w:spacing w:line="276" w:lineRule="auto"/>
        <w:ind w:leftChars="0" w:left="284" w:hanging="142"/>
        <w:rPr>
          <w:rFonts w:ascii="Cambria" w:hAnsi="Cambria"/>
          <w:sz w:val="24"/>
          <w:szCs w:val="24"/>
        </w:rPr>
      </w:pPr>
      <w:r w:rsidRPr="00AD4165">
        <w:rPr>
          <w:rFonts w:ascii="Cambria" w:hAnsi="Cambria"/>
          <w:sz w:val="24"/>
          <w:szCs w:val="24"/>
        </w:rPr>
        <w:t>A letter o</w:t>
      </w:r>
      <w:r w:rsidR="001C67E3" w:rsidRPr="00AD4165">
        <w:rPr>
          <w:rFonts w:ascii="Cambria" w:hAnsi="Cambria"/>
          <w:sz w:val="24"/>
          <w:szCs w:val="24"/>
        </w:rPr>
        <w:t>f recommendation (Annex Form 3)</w:t>
      </w:r>
      <w:r w:rsidR="0016025D" w:rsidRPr="00AD4165">
        <w:rPr>
          <w:rFonts w:ascii="Cambria" w:hAnsi="Cambria"/>
          <w:sz w:val="24"/>
          <w:szCs w:val="24"/>
        </w:rPr>
        <w:t xml:space="preserve"> </w:t>
      </w:r>
    </w:p>
    <w:p w:rsidR="000D2450" w:rsidRPr="00AD4165" w:rsidRDefault="000D2450" w:rsidP="003029C1">
      <w:pPr>
        <w:pStyle w:val="a5"/>
        <w:spacing w:after="0" w:line="276" w:lineRule="auto"/>
        <w:ind w:leftChars="0" w:left="284"/>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3. Application submission</w:t>
      </w:r>
    </w:p>
    <w:p w:rsidR="00120588" w:rsidRPr="00232D3E" w:rsidRDefault="00136DE1" w:rsidP="003029C1">
      <w:pPr>
        <w:pStyle w:val="a5"/>
        <w:numPr>
          <w:ilvl w:val="0"/>
          <w:numId w:val="3"/>
        </w:numPr>
        <w:spacing w:after="0" w:line="276" w:lineRule="auto"/>
        <w:ind w:leftChars="0" w:left="284" w:hanging="142"/>
        <w:rPr>
          <w:rFonts w:ascii="Cambria" w:hAnsi="Cambria"/>
          <w:sz w:val="24"/>
          <w:szCs w:val="24"/>
        </w:rPr>
      </w:pPr>
      <w:r w:rsidRPr="00232D3E">
        <w:rPr>
          <w:rFonts w:ascii="Cambria" w:hAnsi="Cambria"/>
          <w:sz w:val="24"/>
          <w:szCs w:val="24"/>
        </w:rPr>
        <w:t>Due date</w:t>
      </w:r>
      <w:r w:rsidR="00471829" w:rsidRPr="00232D3E">
        <w:rPr>
          <w:rFonts w:ascii="Cambria" w:hAnsi="Cambria"/>
          <w:sz w:val="24"/>
          <w:szCs w:val="24"/>
        </w:rPr>
        <w:t xml:space="preserve">: </w:t>
      </w:r>
      <w:r w:rsidRPr="00232D3E">
        <w:rPr>
          <w:rFonts w:ascii="Cambria" w:hAnsi="Cambria"/>
          <w:sz w:val="24"/>
          <w:szCs w:val="24"/>
        </w:rPr>
        <w:t>19 April</w:t>
      </w:r>
      <w:r w:rsidR="00471829" w:rsidRPr="00232D3E">
        <w:rPr>
          <w:rFonts w:ascii="Cambria" w:hAnsi="Cambria"/>
          <w:sz w:val="24"/>
          <w:szCs w:val="24"/>
        </w:rPr>
        <w:t xml:space="preserve"> </w:t>
      </w:r>
      <w:r w:rsidRPr="00232D3E">
        <w:rPr>
          <w:rFonts w:ascii="Cambria" w:hAnsi="Cambria"/>
          <w:sz w:val="24"/>
          <w:szCs w:val="24"/>
        </w:rPr>
        <w:t>2019</w:t>
      </w:r>
    </w:p>
    <w:p w:rsidR="00120588" w:rsidRPr="00CF6FCF" w:rsidRDefault="00120588" w:rsidP="003029C1">
      <w:pPr>
        <w:pStyle w:val="a5"/>
        <w:numPr>
          <w:ilvl w:val="0"/>
          <w:numId w:val="3"/>
        </w:numPr>
        <w:spacing w:after="0" w:line="276" w:lineRule="auto"/>
        <w:ind w:leftChars="0" w:left="284" w:hanging="142"/>
        <w:rPr>
          <w:rFonts w:ascii="Cambria" w:hAnsi="Cambria"/>
          <w:sz w:val="24"/>
          <w:szCs w:val="24"/>
        </w:rPr>
      </w:pPr>
      <w:r w:rsidRPr="00CF6FCF">
        <w:rPr>
          <w:rFonts w:ascii="Cambria" w:hAnsi="Cambria"/>
          <w:sz w:val="24"/>
          <w:szCs w:val="24"/>
        </w:rPr>
        <w:t xml:space="preserve">Submit to e-mail: </w:t>
      </w:r>
      <w:r w:rsidR="009D0462" w:rsidRPr="00CF6FCF">
        <w:rPr>
          <w:rFonts w:ascii="Cambria" w:hAnsi="Cambria" w:hint="eastAsia"/>
          <w:sz w:val="24"/>
          <w:szCs w:val="24"/>
        </w:rPr>
        <w:t>digitization</w:t>
      </w:r>
      <w:r w:rsidR="00136DE1" w:rsidRPr="00CF6FCF">
        <w:rPr>
          <w:rFonts w:ascii="Cambria" w:hAnsi="Cambria"/>
          <w:sz w:val="24"/>
          <w:szCs w:val="24"/>
        </w:rPr>
        <w:t>.</w:t>
      </w:r>
      <w:r w:rsidR="009D0462" w:rsidRPr="00CF6FCF">
        <w:rPr>
          <w:rFonts w:ascii="Cambria" w:hAnsi="Cambria" w:hint="eastAsia"/>
          <w:sz w:val="24"/>
          <w:szCs w:val="24"/>
        </w:rPr>
        <w:t>ichcap.</w:t>
      </w:r>
      <w:r w:rsidR="00136DE1" w:rsidRPr="00CF6FCF">
        <w:rPr>
          <w:rFonts w:ascii="Cambria" w:hAnsi="Cambria"/>
          <w:sz w:val="24"/>
          <w:szCs w:val="24"/>
        </w:rPr>
        <w:t>@gmail.com</w:t>
      </w:r>
    </w:p>
    <w:p w:rsidR="00120588" w:rsidRPr="00CF6FCF" w:rsidRDefault="00120588" w:rsidP="003029C1">
      <w:pPr>
        <w:pStyle w:val="a5"/>
        <w:numPr>
          <w:ilvl w:val="0"/>
          <w:numId w:val="3"/>
        </w:numPr>
        <w:spacing w:after="0" w:line="276" w:lineRule="auto"/>
        <w:ind w:leftChars="0" w:left="284" w:hanging="142"/>
        <w:rPr>
          <w:rFonts w:ascii="Cambria" w:hAnsi="Cambria"/>
          <w:sz w:val="24"/>
          <w:szCs w:val="24"/>
        </w:rPr>
      </w:pPr>
      <w:r w:rsidRPr="00CF6FCF">
        <w:rPr>
          <w:rFonts w:ascii="Cambria" w:hAnsi="Cambria"/>
          <w:sz w:val="24"/>
          <w:szCs w:val="24"/>
        </w:rPr>
        <w:t>Title of e-mail: [</w:t>
      </w:r>
      <w:proofErr w:type="spellStart"/>
      <w:r w:rsidRPr="00CF6FCF">
        <w:rPr>
          <w:rFonts w:ascii="Cambria" w:hAnsi="Cambria"/>
          <w:sz w:val="24"/>
          <w:szCs w:val="24"/>
        </w:rPr>
        <w:t>Applicati</w:t>
      </w:r>
      <w:r w:rsidR="00471829" w:rsidRPr="00CF6FCF">
        <w:rPr>
          <w:rFonts w:ascii="Cambria" w:hAnsi="Cambria"/>
          <w:sz w:val="24"/>
          <w:szCs w:val="24"/>
        </w:rPr>
        <w:t>on_Digitization</w:t>
      </w:r>
      <w:proofErr w:type="spellEnd"/>
      <w:r w:rsidR="00471829" w:rsidRPr="00CF6FCF">
        <w:rPr>
          <w:rFonts w:ascii="Cambria" w:hAnsi="Cambria"/>
          <w:sz w:val="24"/>
          <w:szCs w:val="24"/>
        </w:rPr>
        <w:t xml:space="preserve">] </w:t>
      </w:r>
      <w:r w:rsidRPr="00CF6FCF">
        <w:rPr>
          <w:rFonts w:ascii="Cambria" w:hAnsi="Cambria"/>
          <w:sz w:val="24"/>
          <w:szCs w:val="24"/>
        </w:rPr>
        <w:t>Name</w:t>
      </w:r>
      <w:r w:rsidR="00471829" w:rsidRPr="00CF6FCF">
        <w:rPr>
          <w:rFonts w:ascii="Cambria" w:hAnsi="Cambria"/>
          <w:sz w:val="24"/>
          <w:szCs w:val="24"/>
        </w:rPr>
        <w:t xml:space="preserve"> of organization</w:t>
      </w:r>
    </w:p>
    <w:p w:rsidR="00120588" w:rsidRPr="00CF6FCF" w:rsidRDefault="00120588" w:rsidP="003029C1">
      <w:pPr>
        <w:spacing w:after="0" w:line="276" w:lineRule="auto"/>
        <w:ind w:leftChars="142" w:left="426" w:hangingChars="71" w:hanging="142"/>
        <w:rPr>
          <w:rFonts w:ascii="Cambria" w:hAnsi="Cambria"/>
          <w:szCs w:val="20"/>
        </w:rPr>
      </w:pPr>
      <w:r w:rsidRPr="00CF6FCF">
        <w:rPr>
          <w:rFonts w:ascii="Cambria" w:hAnsi="Cambria"/>
          <w:szCs w:val="20"/>
        </w:rPr>
        <w:t xml:space="preserve">* </w:t>
      </w:r>
      <w:r w:rsidR="00136DE1" w:rsidRPr="00CF6FCF">
        <w:rPr>
          <w:rFonts w:ascii="Cambria" w:hAnsi="Cambria"/>
          <w:szCs w:val="20"/>
        </w:rPr>
        <w:t>You will receive a confirmation</w:t>
      </w:r>
      <w:r w:rsidR="00F06A3E" w:rsidRPr="00CF6FCF">
        <w:rPr>
          <w:rFonts w:ascii="Cambria" w:hAnsi="Cambria"/>
          <w:szCs w:val="20"/>
        </w:rPr>
        <w:t xml:space="preserve"> letter via</w:t>
      </w:r>
      <w:r w:rsidR="00136DE1" w:rsidRPr="00CF6FCF">
        <w:rPr>
          <w:rFonts w:ascii="Cambria" w:hAnsi="Cambria"/>
          <w:szCs w:val="20"/>
        </w:rPr>
        <w:t xml:space="preserve"> </w:t>
      </w:r>
      <w:r w:rsidRPr="00CF6FCF">
        <w:rPr>
          <w:rFonts w:ascii="Cambria" w:hAnsi="Cambria"/>
          <w:szCs w:val="20"/>
        </w:rPr>
        <w:t xml:space="preserve">e-mail </w:t>
      </w:r>
      <w:r w:rsidR="00136DE1" w:rsidRPr="00CF6FCF">
        <w:rPr>
          <w:rFonts w:ascii="Cambria" w:hAnsi="Cambria"/>
          <w:szCs w:val="20"/>
        </w:rPr>
        <w:t xml:space="preserve">after </w:t>
      </w:r>
      <w:r w:rsidR="009A1348" w:rsidRPr="00CF6FCF">
        <w:rPr>
          <w:rFonts w:ascii="Cambria" w:hAnsi="Cambria"/>
          <w:szCs w:val="20"/>
        </w:rPr>
        <w:t xml:space="preserve">the acceptance of your application </w:t>
      </w:r>
      <w:r w:rsidRPr="00CF6FCF">
        <w:rPr>
          <w:rFonts w:ascii="Cambria" w:hAnsi="Cambria"/>
          <w:szCs w:val="20"/>
        </w:rPr>
        <w:t>within 2-3 days</w:t>
      </w:r>
      <w:r w:rsidR="009A1348" w:rsidRPr="00CF6FCF">
        <w:rPr>
          <w:rFonts w:ascii="Cambria" w:hAnsi="Cambria"/>
          <w:szCs w:val="20"/>
        </w:rPr>
        <w:t xml:space="preserve"> from the submission of your documents</w:t>
      </w:r>
      <w:r w:rsidRPr="00CF6FCF">
        <w:rPr>
          <w:rFonts w:ascii="Cambria" w:hAnsi="Cambria"/>
          <w:szCs w:val="20"/>
        </w:rPr>
        <w:t>. If you</w:t>
      </w:r>
      <w:r w:rsidR="00B61567" w:rsidRPr="00CF6FCF">
        <w:rPr>
          <w:rFonts w:ascii="Cambria" w:hAnsi="Cambria" w:hint="eastAsia"/>
          <w:szCs w:val="20"/>
        </w:rPr>
        <w:t xml:space="preserve"> </w:t>
      </w:r>
      <w:r w:rsidR="009A1348" w:rsidRPr="00CF6FCF">
        <w:rPr>
          <w:rFonts w:ascii="Cambria" w:hAnsi="Cambria"/>
          <w:szCs w:val="20"/>
        </w:rPr>
        <w:t>do not receive the email</w:t>
      </w:r>
      <w:r w:rsidRPr="00CF6FCF">
        <w:rPr>
          <w:rFonts w:ascii="Cambria" w:hAnsi="Cambria"/>
          <w:szCs w:val="20"/>
        </w:rPr>
        <w:t xml:space="preserve">, please </w:t>
      </w:r>
      <w:r w:rsidR="00136DE1" w:rsidRPr="00CF6FCF">
        <w:rPr>
          <w:rFonts w:ascii="Cambria" w:hAnsi="Cambria"/>
          <w:szCs w:val="20"/>
        </w:rPr>
        <w:t xml:space="preserve">feel free to </w:t>
      </w:r>
      <w:r w:rsidRPr="00CF6FCF">
        <w:rPr>
          <w:rFonts w:ascii="Cambria" w:hAnsi="Cambria"/>
          <w:szCs w:val="20"/>
        </w:rPr>
        <w:t xml:space="preserve">contact </w:t>
      </w:r>
      <w:r w:rsidR="00471829" w:rsidRPr="00CF6FCF">
        <w:rPr>
          <w:rFonts w:ascii="Cambria" w:hAnsi="Cambria"/>
          <w:szCs w:val="20"/>
        </w:rPr>
        <w:t>M</w:t>
      </w:r>
      <w:r w:rsidR="00136DE1" w:rsidRPr="00CF6FCF">
        <w:rPr>
          <w:rFonts w:ascii="Cambria" w:hAnsi="Cambria"/>
          <w:szCs w:val="20"/>
        </w:rPr>
        <w:t>s. Min Jung Kim</w:t>
      </w:r>
      <w:r w:rsidR="00471829" w:rsidRPr="00CF6FCF">
        <w:rPr>
          <w:rFonts w:ascii="Cambria" w:hAnsi="Cambria"/>
          <w:szCs w:val="20"/>
        </w:rPr>
        <w:t xml:space="preserve"> </w:t>
      </w:r>
      <w:r w:rsidRPr="00CF6FCF">
        <w:rPr>
          <w:rFonts w:ascii="Cambria" w:hAnsi="Cambria"/>
          <w:szCs w:val="20"/>
        </w:rPr>
        <w:t xml:space="preserve">(E-mail: </w:t>
      </w:r>
      <w:hyperlink r:id="rId11" w:history="1">
        <w:r w:rsidR="00136DE1" w:rsidRPr="00CF6FCF">
          <w:rPr>
            <w:rStyle w:val="a8"/>
            <w:rFonts w:ascii="Cambria" w:hAnsi="Cambria" w:hint="eastAsia"/>
            <w:color w:val="auto"/>
            <w:szCs w:val="20"/>
            <w:u w:val="none"/>
          </w:rPr>
          <w:t>digitization</w:t>
        </w:r>
        <w:r w:rsidR="00136DE1" w:rsidRPr="00CF6FCF">
          <w:rPr>
            <w:rStyle w:val="a8"/>
            <w:rFonts w:ascii="Cambria" w:hAnsi="Cambria"/>
            <w:color w:val="auto"/>
            <w:szCs w:val="20"/>
            <w:u w:val="none"/>
          </w:rPr>
          <w:t>.</w:t>
        </w:r>
        <w:r w:rsidR="00136DE1" w:rsidRPr="00CF6FCF">
          <w:rPr>
            <w:rStyle w:val="a8"/>
            <w:rFonts w:ascii="Cambria" w:hAnsi="Cambria" w:hint="eastAsia"/>
            <w:color w:val="auto"/>
            <w:szCs w:val="20"/>
            <w:u w:val="none"/>
          </w:rPr>
          <w:t>ichcap</w:t>
        </w:r>
        <w:r w:rsidR="00136DE1" w:rsidRPr="00CF6FCF">
          <w:rPr>
            <w:rStyle w:val="a8"/>
            <w:rFonts w:ascii="Cambria" w:hAnsi="Cambria"/>
            <w:color w:val="auto"/>
            <w:szCs w:val="20"/>
            <w:u w:val="none"/>
          </w:rPr>
          <w:t>@gmail.com</w:t>
        </w:r>
      </w:hyperlink>
      <w:r w:rsidRPr="00CF6FCF">
        <w:rPr>
          <w:rFonts w:ascii="Cambria" w:hAnsi="Cambria"/>
          <w:szCs w:val="20"/>
        </w:rPr>
        <w:t>,</w:t>
      </w:r>
      <w:r w:rsidR="00136DE1" w:rsidRPr="00CF6FCF">
        <w:rPr>
          <w:rFonts w:ascii="Cambria" w:hAnsi="Cambria"/>
          <w:szCs w:val="20"/>
        </w:rPr>
        <w:t xml:space="preserve"> or</w:t>
      </w:r>
      <w:r w:rsidRPr="00CF6FCF">
        <w:rPr>
          <w:rFonts w:ascii="Cambria" w:hAnsi="Cambria"/>
          <w:szCs w:val="20"/>
        </w:rPr>
        <w:t xml:space="preserve"> Phone: +82-63-230-97</w:t>
      </w:r>
      <w:r w:rsidR="00136DE1" w:rsidRPr="00CF6FCF">
        <w:rPr>
          <w:rFonts w:ascii="Cambria" w:hAnsi="Cambria"/>
          <w:szCs w:val="20"/>
        </w:rPr>
        <w:t>38</w:t>
      </w:r>
      <w:r w:rsidRPr="00CF6FCF">
        <w:rPr>
          <w:rFonts w:ascii="Cambria" w:hAnsi="Cambria"/>
          <w:szCs w:val="20"/>
        </w:rPr>
        <w:t>)</w:t>
      </w:r>
    </w:p>
    <w:p w:rsidR="000D2450" w:rsidRPr="00232D3E" w:rsidRDefault="000D2450" w:rsidP="003029C1">
      <w:pPr>
        <w:spacing w:after="0" w:line="276" w:lineRule="auto"/>
        <w:ind w:leftChars="142" w:left="454" w:hangingChars="71" w:hanging="170"/>
        <w:rPr>
          <w:rFonts w:ascii="Cambria" w:hAnsi="Cambria"/>
          <w:sz w:val="24"/>
          <w:szCs w:val="24"/>
        </w:rPr>
      </w:pPr>
    </w:p>
    <w:p w:rsidR="00120588" w:rsidRPr="00232D3E" w:rsidRDefault="00120588" w:rsidP="003029C1">
      <w:pPr>
        <w:spacing w:line="276" w:lineRule="auto"/>
        <w:rPr>
          <w:rFonts w:ascii="Cambria" w:hAnsi="Cambria"/>
          <w:b/>
          <w:sz w:val="24"/>
          <w:szCs w:val="24"/>
        </w:rPr>
      </w:pPr>
      <w:r w:rsidRPr="00232D3E">
        <w:rPr>
          <w:rFonts w:ascii="Cambria" w:hAnsi="Cambria"/>
          <w:b/>
          <w:sz w:val="24"/>
          <w:szCs w:val="24"/>
        </w:rPr>
        <w:t>4. Project support details</w:t>
      </w:r>
    </w:p>
    <w:p w:rsidR="00120588" w:rsidRPr="00232D3E" w:rsidRDefault="00120588" w:rsidP="003029C1">
      <w:pPr>
        <w:pStyle w:val="a5"/>
        <w:numPr>
          <w:ilvl w:val="0"/>
          <w:numId w:val="3"/>
        </w:numPr>
        <w:spacing w:after="0" w:line="276" w:lineRule="auto"/>
        <w:ind w:leftChars="0" w:left="284" w:hanging="142"/>
        <w:rPr>
          <w:rFonts w:ascii="Cambria" w:hAnsi="Cambria"/>
          <w:sz w:val="24"/>
          <w:szCs w:val="24"/>
        </w:rPr>
      </w:pPr>
      <w:r w:rsidRPr="00232D3E">
        <w:rPr>
          <w:rFonts w:ascii="Cambria" w:hAnsi="Cambria"/>
          <w:sz w:val="24"/>
          <w:szCs w:val="24"/>
        </w:rPr>
        <w:t>Financial support for digitization</w:t>
      </w:r>
    </w:p>
    <w:p w:rsidR="00120588" w:rsidRPr="00232D3E" w:rsidRDefault="00EB04DE" w:rsidP="003029C1">
      <w:pPr>
        <w:pStyle w:val="a5"/>
        <w:numPr>
          <w:ilvl w:val="0"/>
          <w:numId w:val="4"/>
        </w:numPr>
        <w:spacing w:after="0" w:line="276" w:lineRule="auto"/>
        <w:ind w:leftChars="0" w:left="709" w:hanging="309"/>
        <w:rPr>
          <w:rFonts w:ascii="Cambria" w:hAnsi="Cambria"/>
          <w:sz w:val="24"/>
          <w:szCs w:val="24"/>
        </w:rPr>
      </w:pPr>
      <w:r w:rsidRPr="00232D3E">
        <w:rPr>
          <w:rFonts w:ascii="Cambria" w:hAnsi="Cambria"/>
          <w:sz w:val="24"/>
          <w:szCs w:val="24"/>
        </w:rPr>
        <w:t>ICHCAP shall provide</w:t>
      </w:r>
      <w:r w:rsidR="009A1348" w:rsidRPr="00232D3E">
        <w:rPr>
          <w:rFonts w:ascii="Cambria" w:hAnsi="Cambria"/>
          <w:sz w:val="24"/>
          <w:szCs w:val="24"/>
        </w:rPr>
        <w:t xml:space="preserve"> the applicant selected as a partner organization with</w:t>
      </w:r>
      <w:r w:rsidRPr="00232D3E">
        <w:rPr>
          <w:rFonts w:ascii="Cambria" w:hAnsi="Cambria"/>
          <w:sz w:val="24"/>
          <w:szCs w:val="24"/>
        </w:rPr>
        <w:t xml:space="preserve"> a fund</w:t>
      </w:r>
      <w:r w:rsidR="00120588" w:rsidRPr="00232D3E">
        <w:rPr>
          <w:rFonts w:ascii="Cambria" w:hAnsi="Cambria"/>
          <w:sz w:val="24"/>
          <w:szCs w:val="24"/>
        </w:rPr>
        <w:t xml:space="preserve"> </w:t>
      </w:r>
      <w:r w:rsidR="009A1348" w:rsidRPr="00232D3E">
        <w:rPr>
          <w:rFonts w:ascii="Cambria" w:hAnsi="Cambria"/>
          <w:sz w:val="24"/>
          <w:szCs w:val="24"/>
        </w:rPr>
        <w:t>of approximately USD 1</w:t>
      </w:r>
      <w:r w:rsidR="00136DE1" w:rsidRPr="00232D3E">
        <w:rPr>
          <w:rFonts w:ascii="Cambria" w:hAnsi="Cambria"/>
          <w:sz w:val="24"/>
          <w:szCs w:val="24"/>
        </w:rPr>
        <w:t>2</w:t>
      </w:r>
      <w:r w:rsidR="009A1348" w:rsidRPr="00232D3E">
        <w:rPr>
          <w:rFonts w:ascii="Cambria" w:hAnsi="Cambria"/>
          <w:sz w:val="24"/>
          <w:szCs w:val="24"/>
        </w:rPr>
        <w:t xml:space="preserve">,000 </w:t>
      </w:r>
      <w:r w:rsidR="00120588" w:rsidRPr="00232D3E">
        <w:rPr>
          <w:rFonts w:ascii="Cambria" w:hAnsi="Cambria"/>
          <w:sz w:val="24"/>
          <w:szCs w:val="24"/>
        </w:rPr>
        <w:t xml:space="preserve">for </w:t>
      </w:r>
      <w:r w:rsidR="0055721C" w:rsidRPr="00232D3E">
        <w:rPr>
          <w:rFonts w:ascii="Cambria" w:hAnsi="Cambria"/>
          <w:sz w:val="24"/>
          <w:szCs w:val="24"/>
        </w:rPr>
        <w:t xml:space="preserve">digitizing and preparing metadata for </w:t>
      </w:r>
      <w:r w:rsidR="00136DE1" w:rsidRPr="00232D3E">
        <w:rPr>
          <w:rFonts w:ascii="Cambria" w:hAnsi="Cambria"/>
          <w:sz w:val="24"/>
          <w:szCs w:val="24"/>
        </w:rPr>
        <w:t>350</w:t>
      </w:r>
      <w:r w:rsidR="0055721C" w:rsidRPr="00232D3E">
        <w:rPr>
          <w:rFonts w:ascii="Cambria" w:hAnsi="Cambria"/>
          <w:sz w:val="24"/>
          <w:szCs w:val="24"/>
        </w:rPr>
        <w:t xml:space="preserve"> hours of ICH-related analogue audiovisual materials, and for editing a promot</w:t>
      </w:r>
      <w:r w:rsidR="006A09A9" w:rsidRPr="00232D3E">
        <w:rPr>
          <w:rFonts w:ascii="Cambria" w:hAnsi="Cambria"/>
          <w:sz w:val="24"/>
          <w:szCs w:val="24"/>
        </w:rPr>
        <w:t>ional audio/video</w:t>
      </w:r>
      <w:r w:rsidR="0055721C" w:rsidRPr="00232D3E">
        <w:rPr>
          <w:rFonts w:ascii="Cambria" w:hAnsi="Cambria"/>
          <w:sz w:val="24"/>
          <w:szCs w:val="24"/>
        </w:rPr>
        <w:t xml:space="preserve"> selection set from the digitized materials.</w:t>
      </w:r>
      <w:r w:rsidR="000D2450" w:rsidRPr="00232D3E">
        <w:rPr>
          <w:rFonts w:ascii="Cambria" w:hAnsi="Cambria" w:hint="eastAsia"/>
          <w:sz w:val="24"/>
          <w:szCs w:val="24"/>
        </w:rPr>
        <w:t xml:space="preserve"> </w:t>
      </w:r>
    </w:p>
    <w:p w:rsidR="00232D3E" w:rsidRPr="00232D3E" w:rsidRDefault="00232D3E" w:rsidP="003029C1">
      <w:pPr>
        <w:spacing w:line="276" w:lineRule="auto"/>
        <w:ind w:leftChars="354" w:left="826" w:hangingChars="59" w:hanging="118"/>
        <w:rPr>
          <w:rFonts w:ascii="Cambria" w:hAnsi="Cambria"/>
          <w:szCs w:val="20"/>
        </w:rPr>
      </w:pPr>
      <w:r w:rsidRPr="00232D3E">
        <w:rPr>
          <w:rFonts w:ascii="Cambria" w:hAnsi="Cambria"/>
          <w:szCs w:val="20"/>
        </w:rPr>
        <w:t>* Advance payment shall be made within 10 business days of signing the contract, while the remaining payment within 6 business days of your submitting final outcomes in December.</w:t>
      </w:r>
    </w:p>
    <w:p w:rsidR="00120588" w:rsidRPr="00AD4165" w:rsidRDefault="009A1348" w:rsidP="003029C1">
      <w:pPr>
        <w:pStyle w:val="a5"/>
        <w:numPr>
          <w:ilvl w:val="0"/>
          <w:numId w:val="4"/>
        </w:numPr>
        <w:spacing w:line="276" w:lineRule="auto"/>
        <w:ind w:leftChars="0" w:left="709" w:hanging="309"/>
        <w:rPr>
          <w:rFonts w:ascii="Cambria" w:hAnsi="Cambria"/>
          <w:sz w:val="24"/>
          <w:szCs w:val="24"/>
        </w:rPr>
      </w:pPr>
      <w:r>
        <w:rPr>
          <w:rFonts w:ascii="Cambria" w:hAnsi="Cambria"/>
          <w:sz w:val="24"/>
          <w:szCs w:val="24"/>
        </w:rPr>
        <w:t>The p</w:t>
      </w:r>
      <w:r w:rsidR="00120588" w:rsidRPr="00AD4165">
        <w:rPr>
          <w:rFonts w:ascii="Cambria" w:hAnsi="Cambria"/>
          <w:sz w:val="24"/>
          <w:szCs w:val="24"/>
        </w:rPr>
        <w:t xml:space="preserve">roject </w:t>
      </w:r>
      <w:r>
        <w:rPr>
          <w:rFonts w:ascii="Cambria" w:hAnsi="Cambria"/>
          <w:sz w:val="24"/>
          <w:szCs w:val="24"/>
        </w:rPr>
        <w:t xml:space="preserve">shall </w:t>
      </w:r>
      <w:r w:rsidR="00120588" w:rsidRPr="00AD4165">
        <w:rPr>
          <w:rFonts w:ascii="Cambria" w:hAnsi="Cambria"/>
          <w:sz w:val="24"/>
          <w:szCs w:val="24"/>
        </w:rPr>
        <w:t>b</w:t>
      </w:r>
      <w:r w:rsidR="0055721C" w:rsidRPr="00AD4165">
        <w:rPr>
          <w:rFonts w:ascii="Cambria" w:hAnsi="Cambria"/>
          <w:sz w:val="24"/>
          <w:szCs w:val="24"/>
        </w:rPr>
        <w:t>e implemented</w:t>
      </w:r>
      <w:r w:rsidRPr="009A1348">
        <w:rPr>
          <w:rFonts w:ascii="Cambria" w:hAnsi="Cambria"/>
          <w:sz w:val="24"/>
          <w:szCs w:val="24"/>
        </w:rPr>
        <w:t xml:space="preserve"> </w:t>
      </w:r>
      <w:r w:rsidRPr="00AD4165">
        <w:rPr>
          <w:rFonts w:ascii="Cambria" w:hAnsi="Cambria"/>
          <w:sz w:val="24"/>
          <w:szCs w:val="24"/>
        </w:rPr>
        <w:t>by the partner organization (with internal staff or</w:t>
      </w:r>
      <w:r w:rsidRPr="00AD4165">
        <w:rPr>
          <w:rFonts w:ascii="Cambria" w:hAnsi="Cambria" w:hint="eastAsia"/>
          <w:sz w:val="24"/>
          <w:szCs w:val="24"/>
        </w:rPr>
        <w:t xml:space="preserve"> </w:t>
      </w:r>
      <w:r w:rsidRPr="00AD4165">
        <w:rPr>
          <w:rFonts w:ascii="Cambria" w:hAnsi="Cambria"/>
          <w:sz w:val="24"/>
          <w:szCs w:val="24"/>
        </w:rPr>
        <w:t>hired</w:t>
      </w:r>
      <w:r>
        <w:rPr>
          <w:rFonts w:ascii="Cambria" w:hAnsi="Cambria"/>
          <w:sz w:val="24"/>
          <w:szCs w:val="24"/>
        </w:rPr>
        <w:t xml:space="preserve"> external staff)</w:t>
      </w:r>
      <w:r w:rsidR="0055721C" w:rsidRPr="00AD4165">
        <w:rPr>
          <w:rFonts w:ascii="Cambria" w:hAnsi="Cambria"/>
          <w:sz w:val="24"/>
          <w:szCs w:val="24"/>
        </w:rPr>
        <w:t xml:space="preserve"> </w:t>
      </w:r>
      <w:r>
        <w:rPr>
          <w:rFonts w:ascii="Cambria" w:hAnsi="Cambria"/>
          <w:sz w:val="24"/>
          <w:szCs w:val="24"/>
        </w:rPr>
        <w:t xml:space="preserve">for </w:t>
      </w:r>
      <w:r w:rsidR="00232D3E">
        <w:rPr>
          <w:rFonts w:ascii="Cambria" w:hAnsi="Cambria"/>
          <w:sz w:val="24"/>
          <w:szCs w:val="24"/>
        </w:rPr>
        <w:t xml:space="preserve">seven </w:t>
      </w:r>
      <w:r>
        <w:rPr>
          <w:rFonts w:ascii="Cambria" w:hAnsi="Cambria"/>
          <w:sz w:val="24"/>
          <w:szCs w:val="24"/>
        </w:rPr>
        <w:t xml:space="preserve">months from the date of signing the </w:t>
      </w:r>
      <w:r w:rsidR="00B628D0">
        <w:rPr>
          <w:rFonts w:ascii="Cambria" w:hAnsi="Cambria"/>
          <w:sz w:val="24"/>
          <w:szCs w:val="24"/>
        </w:rPr>
        <w:t>contract</w:t>
      </w:r>
      <w:r>
        <w:rPr>
          <w:rFonts w:ascii="Cambria" w:hAnsi="Cambria"/>
          <w:sz w:val="24"/>
          <w:szCs w:val="24"/>
        </w:rPr>
        <w:t>.</w:t>
      </w:r>
      <w:r w:rsidR="00232D3E">
        <w:rPr>
          <w:rFonts w:ascii="Cambria" w:hAnsi="Cambria"/>
          <w:sz w:val="24"/>
          <w:szCs w:val="24"/>
        </w:rPr>
        <w:t xml:space="preserve"> The final outcomes must be submitted no later than the first week of December (6 December) 2019. </w:t>
      </w:r>
    </w:p>
    <w:p w:rsidR="00120588" w:rsidRPr="00AD4165" w:rsidRDefault="00232D3E" w:rsidP="003029C1">
      <w:pPr>
        <w:pStyle w:val="a5"/>
        <w:numPr>
          <w:ilvl w:val="0"/>
          <w:numId w:val="3"/>
        </w:numPr>
        <w:spacing w:after="0" w:line="276" w:lineRule="auto"/>
        <w:ind w:leftChars="0" w:left="284" w:hanging="142"/>
        <w:rPr>
          <w:rFonts w:ascii="Cambria" w:hAnsi="Cambria"/>
          <w:sz w:val="24"/>
          <w:szCs w:val="24"/>
        </w:rPr>
      </w:pPr>
      <w:r>
        <w:rPr>
          <w:rFonts w:ascii="Cambria" w:hAnsi="Cambria"/>
          <w:sz w:val="24"/>
          <w:szCs w:val="24"/>
        </w:rPr>
        <w:t>Technical guidelines and expert advice on digitization</w:t>
      </w:r>
    </w:p>
    <w:p w:rsidR="00120588" w:rsidRPr="00AD4165" w:rsidRDefault="000F71C8" w:rsidP="003029C1">
      <w:pPr>
        <w:pStyle w:val="a5"/>
        <w:numPr>
          <w:ilvl w:val="0"/>
          <w:numId w:val="4"/>
        </w:numPr>
        <w:spacing w:after="0" w:line="276" w:lineRule="auto"/>
        <w:ind w:leftChars="0" w:left="709" w:hanging="309"/>
        <w:rPr>
          <w:rFonts w:ascii="Cambria" w:hAnsi="Cambria"/>
          <w:sz w:val="24"/>
          <w:szCs w:val="24"/>
        </w:rPr>
      </w:pPr>
      <w:r>
        <w:rPr>
          <w:rFonts w:ascii="Cambria" w:hAnsi="Cambria"/>
          <w:sz w:val="24"/>
          <w:szCs w:val="24"/>
        </w:rPr>
        <w:t xml:space="preserve">ICHCAP shall work closely with the partner organization to identify their target materials for digitization, and provide relevant technical guidelines and expert </w:t>
      </w:r>
      <w:r>
        <w:rPr>
          <w:rFonts w:ascii="Cambria" w:hAnsi="Cambria"/>
          <w:sz w:val="24"/>
          <w:szCs w:val="24"/>
        </w:rPr>
        <w:lastRenderedPageBreak/>
        <w:t>advice that help digitize them within the project deadline.</w:t>
      </w:r>
      <w:r w:rsidR="006A09A9" w:rsidRPr="00AD4165">
        <w:rPr>
          <w:rFonts w:ascii="Cambria" w:hAnsi="Cambria"/>
          <w:sz w:val="24"/>
          <w:szCs w:val="24"/>
        </w:rPr>
        <w:t xml:space="preserve"> </w:t>
      </w:r>
    </w:p>
    <w:p w:rsidR="00120588" w:rsidRPr="00AD4165" w:rsidRDefault="00C6109D" w:rsidP="003029C1">
      <w:pPr>
        <w:pStyle w:val="a5"/>
        <w:numPr>
          <w:ilvl w:val="0"/>
          <w:numId w:val="4"/>
        </w:numPr>
        <w:spacing w:line="276" w:lineRule="auto"/>
        <w:ind w:leftChars="0" w:left="709" w:hanging="309"/>
        <w:rPr>
          <w:rFonts w:ascii="Cambria" w:hAnsi="Cambria"/>
          <w:sz w:val="24"/>
          <w:szCs w:val="24"/>
        </w:rPr>
      </w:pPr>
      <w:r>
        <w:rPr>
          <w:rFonts w:ascii="Cambria" w:hAnsi="Cambria"/>
          <w:sz w:val="24"/>
          <w:szCs w:val="24"/>
        </w:rPr>
        <w:t>However, the partner organization shall understand that they take full responsibilities for quality of final deliverables digitized from this project. The partner organization shall take immediate measures to enhance project outcomes upon request from the ICHCAP.</w:t>
      </w:r>
    </w:p>
    <w:p w:rsidR="00120588" w:rsidRPr="00AD4165" w:rsidRDefault="0012058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Production and distribut</w:t>
      </w:r>
      <w:r w:rsidR="006A09A9" w:rsidRPr="00AD4165">
        <w:rPr>
          <w:rFonts w:ascii="Cambria" w:hAnsi="Cambria"/>
          <w:sz w:val="24"/>
          <w:szCs w:val="24"/>
        </w:rPr>
        <w:t>ion of a promotional audio/video</w:t>
      </w:r>
      <w:r w:rsidRPr="00AD4165">
        <w:rPr>
          <w:rFonts w:ascii="Cambria" w:hAnsi="Cambria"/>
          <w:sz w:val="24"/>
          <w:szCs w:val="24"/>
        </w:rPr>
        <w:t xml:space="preserve"> selection set</w:t>
      </w:r>
    </w:p>
    <w:p w:rsidR="00120588" w:rsidRPr="00AD4165" w:rsidRDefault="00454D0B" w:rsidP="003029C1">
      <w:pPr>
        <w:pStyle w:val="a5"/>
        <w:numPr>
          <w:ilvl w:val="0"/>
          <w:numId w:val="4"/>
        </w:numPr>
        <w:spacing w:after="0" w:line="276" w:lineRule="auto"/>
        <w:ind w:leftChars="0" w:left="709" w:hanging="309"/>
        <w:rPr>
          <w:rFonts w:ascii="Cambria" w:hAnsi="Cambria"/>
          <w:sz w:val="24"/>
          <w:szCs w:val="24"/>
        </w:rPr>
      </w:pPr>
      <w:r>
        <w:rPr>
          <w:rFonts w:ascii="Cambria" w:hAnsi="Cambria"/>
          <w:sz w:val="24"/>
          <w:szCs w:val="24"/>
        </w:rPr>
        <w:t>The partner organization shall s</w:t>
      </w:r>
      <w:r w:rsidR="00120588" w:rsidRPr="00AD4165">
        <w:rPr>
          <w:rFonts w:ascii="Cambria" w:hAnsi="Cambria"/>
          <w:sz w:val="24"/>
          <w:szCs w:val="24"/>
        </w:rPr>
        <w:t>elect audio</w:t>
      </w:r>
      <w:r w:rsidR="003E3F87" w:rsidRPr="00AD4165">
        <w:rPr>
          <w:rFonts w:ascii="Cambria" w:hAnsi="Cambria"/>
          <w:sz w:val="24"/>
          <w:szCs w:val="24"/>
        </w:rPr>
        <w:t>/video</w:t>
      </w:r>
      <w:r w:rsidR="00120588" w:rsidRPr="00AD4165">
        <w:rPr>
          <w:rFonts w:ascii="Cambria" w:hAnsi="Cambria"/>
          <w:sz w:val="24"/>
          <w:szCs w:val="24"/>
        </w:rPr>
        <w:t xml:space="preserve"> files, enough to fill no more </w:t>
      </w:r>
      <w:r w:rsidR="00120588" w:rsidRPr="00C60554">
        <w:rPr>
          <w:rFonts w:ascii="Cambria" w:hAnsi="Cambria"/>
          <w:spacing w:val="-2"/>
          <w:sz w:val="24"/>
          <w:szCs w:val="24"/>
        </w:rPr>
        <w:t>t</w:t>
      </w:r>
      <w:r w:rsidR="000D2450" w:rsidRPr="00C60554">
        <w:rPr>
          <w:rFonts w:ascii="Cambria" w:hAnsi="Cambria"/>
          <w:spacing w:val="-2"/>
          <w:sz w:val="24"/>
          <w:szCs w:val="24"/>
        </w:rPr>
        <w:t xml:space="preserve">han </w:t>
      </w:r>
      <w:r w:rsidR="00C6109D" w:rsidRPr="00C60554">
        <w:rPr>
          <w:rFonts w:ascii="Cambria" w:hAnsi="Cambria"/>
          <w:spacing w:val="-2"/>
          <w:sz w:val="24"/>
          <w:szCs w:val="24"/>
        </w:rPr>
        <w:t>10 hours</w:t>
      </w:r>
      <w:r w:rsidR="000D2450" w:rsidRPr="00C60554">
        <w:rPr>
          <w:rFonts w:ascii="Cambria" w:hAnsi="Cambria"/>
          <w:spacing w:val="-2"/>
          <w:sz w:val="24"/>
          <w:szCs w:val="24"/>
        </w:rPr>
        <w:t xml:space="preserve"> (for example, 5</w:t>
      </w:r>
      <w:r w:rsidR="000D2450" w:rsidRPr="00C60554">
        <w:rPr>
          <w:rFonts w:ascii="Cambria" w:hAnsi="Cambria" w:hint="eastAsia"/>
          <w:spacing w:val="-2"/>
          <w:sz w:val="24"/>
          <w:szCs w:val="24"/>
        </w:rPr>
        <w:t xml:space="preserve"> </w:t>
      </w:r>
      <w:r w:rsidR="00C6109D" w:rsidRPr="00C60554">
        <w:rPr>
          <w:rFonts w:ascii="Cambria" w:hAnsi="Cambria"/>
          <w:spacing w:val="-2"/>
          <w:sz w:val="24"/>
          <w:szCs w:val="24"/>
        </w:rPr>
        <w:t>hours for audio and 5 hours for vid</w:t>
      </w:r>
      <w:r w:rsidR="003E3F87" w:rsidRPr="00C60554">
        <w:rPr>
          <w:rFonts w:ascii="Cambria" w:hAnsi="Cambria"/>
          <w:spacing w:val="-2"/>
          <w:sz w:val="24"/>
          <w:szCs w:val="24"/>
        </w:rPr>
        <w:t>eo</w:t>
      </w:r>
      <w:r w:rsidR="00120588" w:rsidRPr="00C60554">
        <w:rPr>
          <w:rFonts w:ascii="Cambria" w:hAnsi="Cambria"/>
          <w:spacing w:val="-2"/>
          <w:sz w:val="24"/>
          <w:szCs w:val="24"/>
        </w:rPr>
        <w:t xml:space="preserve">), </w:t>
      </w:r>
      <w:r w:rsidR="000D2450" w:rsidRPr="00C60554">
        <w:rPr>
          <w:rFonts w:ascii="Cambria" w:hAnsi="Cambria"/>
          <w:spacing w:val="-2"/>
          <w:sz w:val="24"/>
          <w:szCs w:val="24"/>
        </w:rPr>
        <w:t xml:space="preserve">and </w:t>
      </w:r>
      <w:r w:rsidRPr="00C60554">
        <w:rPr>
          <w:rFonts w:ascii="Cambria" w:hAnsi="Cambria"/>
          <w:spacing w:val="-2"/>
          <w:sz w:val="24"/>
          <w:szCs w:val="24"/>
        </w:rPr>
        <w:t>support</w:t>
      </w:r>
      <w:r>
        <w:rPr>
          <w:rFonts w:ascii="Cambria" w:hAnsi="Cambria"/>
          <w:sz w:val="24"/>
          <w:szCs w:val="24"/>
        </w:rPr>
        <w:t xml:space="preserve"> ICHCAP to </w:t>
      </w:r>
      <w:r w:rsidR="000D2450" w:rsidRPr="00AD4165">
        <w:rPr>
          <w:rFonts w:ascii="Cambria" w:hAnsi="Cambria"/>
          <w:sz w:val="24"/>
          <w:szCs w:val="24"/>
        </w:rPr>
        <w:t>produce a selection set for</w:t>
      </w:r>
      <w:r w:rsidR="000D2450" w:rsidRPr="00AD4165">
        <w:rPr>
          <w:rFonts w:ascii="Cambria" w:hAnsi="Cambria" w:hint="eastAsia"/>
          <w:sz w:val="24"/>
          <w:szCs w:val="24"/>
        </w:rPr>
        <w:t xml:space="preserve"> </w:t>
      </w:r>
      <w:r w:rsidR="00120588" w:rsidRPr="00AD4165">
        <w:rPr>
          <w:rFonts w:ascii="Cambria" w:hAnsi="Cambria"/>
          <w:sz w:val="24"/>
          <w:szCs w:val="24"/>
        </w:rPr>
        <w:t>educational and promotional purposes</w:t>
      </w:r>
      <w:r>
        <w:rPr>
          <w:rFonts w:ascii="Cambria" w:hAnsi="Cambria"/>
          <w:sz w:val="24"/>
          <w:szCs w:val="24"/>
        </w:rPr>
        <w:t xml:space="preserve">. </w:t>
      </w:r>
    </w:p>
    <w:p w:rsidR="00BC3876" w:rsidRDefault="00120588" w:rsidP="003029C1">
      <w:pPr>
        <w:pStyle w:val="a5"/>
        <w:numPr>
          <w:ilvl w:val="0"/>
          <w:numId w:val="4"/>
        </w:numPr>
        <w:spacing w:after="0" w:line="276" w:lineRule="auto"/>
        <w:ind w:leftChars="0" w:left="709" w:hanging="309"/>
        <w:rPr>
          <w:rFonts w:ascii="Cambria" w:hAnsi="Cambria"/>
          <w:sz w:val="24"/>
          <w:szCs w:val="24"/>
        </w:rPr>
      </w:pPr>
      <w:r w:rsidRPr="00FD4B31">
        <w:rPr>
          <w:rFonts w:ascii="Cambria" w:hAnsi="Cambria"/>
          <w:sz w:val="24"/>
          <w:szCs w:val="24"/>
        </w:rPr>
        <w:t xml:space="preserve">The </w:t>
      </w:r>
      <w:r w:rsidR="00871BE6" w:rsidRPr="00FD4B31">
        <w:rPr>
          <w:rFonts w:ascii="Cambria" w:hAnsi="Cambria"/>
          <w:sz w:val="24"/>
          <w:szCs w:val="24"/>
        </w:rPr>
        <w:t>partner</w:t>
      </w:r>
      <w:r w:rsidRPr="00FD4B31">
        <w:rPr>
          <w:rFonts w:ascii="Cambria" w:hAnsi="Cambria"/>
          <w:sz w:val="24"/>
          <w:szCs w:val="24"/>
        </w:rPr>
        <w:t xml:space="preserve"> organization </w:t>
      </w:r>
      <w:r w:rsidR="009A1348" w:rsidRPr="00FD4B31">
        <w:rPr>
          <w:rFonts w:ascii="Cambria" w:hAnsi="Cambria"/>
          <w:sz w:val="24"/>
          <w:szCs w:val="24"/>
        </w:rPr>
        <w:t>shall</w:t>
      </w:r>
      <w:r w:rsidR="007B213C" w:rsidRPr="00FD4B31">
        <w:rPr>
          <w:rFonts w:ascii="Cambria" w:hAnsi="Cambria" w:hint="eastAsia"/>
          <w:sz w:val="24"/>
          <w:szCs w:val="24"/>
        </w:rPr>
        <w:t xml:space="preserve"> pre</w:t>
      </w:r>
      <w:r w:rsidR="007B213C" w:rsidRPr="00FD4B31">
        <w:rPr>
          <w:rFonts w:ascii="Cambria" w:hAnsi="Cambria"/>
          <w:sz w:val="24"/>
          <w:szCs w:val="24"/>
        </w:rPr>
        <w:t>p</w:t>
      </w:r>
      <w:r w:rsidR="007B213C" w:rsidRPr="00FD4B31">
        <w:rPr>
          <w:rFonts w:ascii="Cambria" w:hAnsi="Cambria" w:hint="eastAsia"/>
          <w:sz w:val="24"/>
          <w:szCs w:val="24"/>
        </w:rPr>
        <w:t>are</w:t>
      </w:r>
      <w:r w:rsidR="007B213C" w:rsidRPr="00FD4B31">
        <w:rPr>
          <w:rFonts w:ascii="Cambria" w:hAnsi="Cambria"/>
          <w:sz w:val="24"/>
          <w:szCs w:val="24"/>
        </w:rPr>
        <w:t xml:space="preserve"> a</w:t>
      </w:r>
      <w:r w:rsidR="00C6109D" w:rsidRPr="00FD4B31">
        <w:rPr>
          <w:rFonts w:ascii="Cambria" w:hAnsi="Cambria"/>
          <w:sz w:val="24"/>
          <w:szCs w:val="24"/>
        </w:rPr>
        <w:t>n explanatory boo</w:t>
      </w:r>
      <w:r w:rsidR="007B213C" w:rsidRPr="00FD4B31">
        <w:rPr>
          <w:rFonts w:ascii="Cambria" w:hAnsi="Cambria"/>
          <w:sz w:val="24"/>
          <w:szCs w:val="24"/>
        </w:rPr>
        <w:t>klet</w:t>
      </w:r>
      <w:r w:rsidRPr="00FD4B31">
        <w:rPr>
          <w:rFonts w:ascii="Cambria" w:hAnsi="Cambria"/>
          <w:sz w:val="24"/>
          <w:szCs w:val="24"/>
        </w:rPr>
        <w:t xml:space="preserve"> that explains the </w:t>
      </w:r>
      <w:r w:rsidR="00C6109D" w:rsidRPr="00FD4B31">
        <w:rPr>
          <w:rFonts w:ascii="Cambria" w:hAnsi="Cambria"/>
          <w:sz w:val="24"/>
          <w:szCs w:val="24"/>
        </w:rPr>
        <w:t>contents</w:t>
      </w:r>
      <w:r w:rsidR="007B213C" w:rsidRPr="00FD4B31">
        <w:rPr>
          <w:rFonts w:ascii="Cambria" w:hAnsi="Cambria"/>
          <w:sz w:val="24"/>
          <w:szCs w:val="24"/>
        </w:rPr>
        <w:t xml:space="preserve"> </w:t>
      </w:r>
      <w:r w:rsidR="00454D0B" w:rsidRPr="00FD4B31">
        <w:rPr>
          <w:rFonts w:ascii="Cambria" w:hAnsi="Cambria"/>
          <w:sz w:val="24"/>
          <w:szCs w:val="24"/>
        </w:rPr>
        <w:t>therein</w:t>
      </w:r>
      <w:r w:rsidRPr="00FD4B31">
        <w:rPr>
          <w:rFonts w:ascii="Cambria" w:hAnsi="Cambria"/>
          <w:sz w:val="24"/>
          <w:szCs w:val="24"/>
        </w:rPr>
        <w:t>.</w:t>
      </w:r>
      <w:r w:rsidR="000D2450" w:rsidRPr="00FD4B31">
        <w:rPr>
          <w:rFonts w:ascii="Cambria" w:hAnsi="Cambria"/>
          <w:sz w:val="24"/>
          <w:szCs w:val="24"/>
        </w:rPr>
        <w:t xml:space="preserve"> </w:t>
      </w:r>
      <w:r w:rsidRPr="00FD4B31">
        <w:rPr>
          <w:rFonts w:ascii="Cambria" w:hAnsi="Cambria"/>
          <w:sz w:val="24"/>
          <w:szCs w:val="24"/>
        </w:rPr>
        <w:t>ICHCAP will produce the promotional audio/video selection sets</w:t>
      </w:r>
      <w:r w:rsidR="00774901" w:rsidRPr="00FD4B31">
        <w:rPr>
          <w:rFonts w:ascii="Cambria" w:hAnsi="Cambria"/>
          <w:sz w:val="24"/>
          <w:szCs w:val="24"/>
        </w:rPr>
        <w:t xml:space="preserve"> and distribute them to UNESCO and other relevant institutions</w:t>
      </w:r>
      <w:r w:rsidRPr="00FD4B31">
        <w:rPr>
          <w:rFonts w:ascii="Cambria" w:hAnsi="Cambria"/>
          <w:sz w:val="24"/>
          <w:szCs w:val="24"/>
        </w:rPr>
        <w:t>.</w:t>
      </w:r>
      <w:r w:rsidR="00774901" w:rsidRPr="00FD4B31">
        <w:rPr>
          <w:rFonts w:ascii="Cambria" w:hAnsi="Cambria"/>
          <w:sz w:val="24"/>
          <w:szCs w:val="24"/>
        </w:rPr>
        <w:t xml:space="preserve"> The partner organization shall be held responsible for their distribution </w:t>
      </w:r>
      <w:r w:rsidR="00FC220D" w:rsidRPr="00FD4B31">
        <w:rPr>
          <w:rFonts w:ascii="Cambria" w:hAnsi="Cambria"/>
          <w:sz w:val="24"/>
          <w:szCs w:val="24"/>
        </w:rPr>
        <w:t>in its</w:t>
      </w:r>
      <w:r w:rsidR="00FD4B31">
        <w:rPr>
          <w:rFonts w:ascii="Cambria" w:hAnsi="Cambria"/>
          <w:sz w:val="24"/>
          <w:szCs w:val="24"/>
        </w:rPr>
        <w:t xml:space="preserve"> home country.</w:t>
      </w:r>
    </w:p>
    <w:p w:rsidR="00FD4B31" w:rsidRPr="00FD4B31" w:rsidRDefault="00FD4B31" w:rsidP="003029C1">
      <w:pPr>
        <w:spacing w:after="0" w:line="276" w:lineRule="auto"/>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5. Condition</w:t>
      </w:r>
      <w:r w:rsidR="007B213C" w:rsidRPr="00AD4165">
        <w:rPr>
          <w:rFonts w:ascii="Cambria" w:hAnsi="Cambria"/>
          <w:b/>
          <w:sz w:val="24"/>
          <w:szCs w:val="24"/>
        </w:rPr>
        <w:t>s</w:t>
      </w:r>
    </w:p>
    <w:p w:rsidR="00120588" w:rsidRPr="00AD4165" w:rsidRDefault="006124C3"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 xml:space="preserve">ICHCAP and the partner organization will sign a contract </w:t>
      </w:r>
      <w:r w:rsidR="00120588" w:rsidRPr="00AD4165">
        <w:rPr>
          <w:rFonts w:ascii="Cambria" w:hAnsi="Cambria"/>
          <w:sz w:val="24"/>
          <w:szCs w:val="24"/>
        </w:rPr>
        <w:t>before initiatin</w:t>
      </w:r>
      <w:r w:rsidR="00B61567" w:rsidRPr="00AD4165">
        <w:rPr>
          <w:rFonts w:ascii="Cambria" w:hAnsi="Cambria"/>
          <w:sz w:val="24"/>
          <w:szCs w:val="24"/>
        </w:rPr>
        <w:t>g the</w:t>
      </w:r>
      <w:r w:rsidR="00B61567" w:rsidRPr="00AD4165">
        <w:rPr>
          <w:rFonts w:ascii="Cambria" w:hAnsi="Cambria" w:hint="eastAsia"/>
          <w:sz w:val="24"/>
          <w:szCs w:val="24"/>
        </w:rPr>
        <w:t xml:space="preserve"> </w:t>
      </w:r>
      <w:r w:rsidR="00120588" w:rsidRPr="00AD4165">
        <w:rPr>
          <w:rFonts w:ascii="Cambria" w:hAnsi="Cambria"/>
          <w:sz w:val="24"/>
          <w:szCs w:val="24"/>
        </w:rPr>
        <w:t>project.</w:t>
      </w:r>
    </w:p>
    <w:p w:rsidR="00120588" w:rsidRPr="00AD4165" w:rsidRDefault="006124C3"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Project outcomes, including two p</w:t>
      </w:r>
      <w:r w:rsidR="00120588" w:rsidRPr="00AD4165">
        <w:rPr>
          <w:rFonts w:ascii="Cambria" w:hAnsi="Cambria"/>
          <w:sz w:val="24"/>
          <w:szCs w:val="24"/>
        </w:rPr>
        <w:t>roject reports (inter</w:t>
      </w:r>
      <w:r w:rsidRPr="00AD4165">
        <w:rPr>
          <w:rFonts w:ascii="Cambria" w:hAnsi="Cambria"/>
          <w:sz w:val="24"/>
          <w:szCs w:val="24"/>
        </w:rPr>
        <w:t>im and final)</w:t>
      </w:r>
      <w:r w:rsidR="00120588" w:rsidRPr="00AD4165">
        <w:rPr>
          <w:rFonts w:ascii="Cambria" w:hAnsi="Cambria"/>
          <w:sz w:val="24"/>
          <w:szCs w:val="24"/>
        </w:rPr>
        <w:t>,</w:t>
      </w:r>
      <w:r w:rsidRPr="00AD4165">
        <w:rPr>
          <w:rFonts w:ascii="Cambria" w:hAnsi="Cambria"/>
          <w:sz w:val="24"/>
          <w:szCs w:val="24"/>
        </w:rPr>
        <w:t xml:space="preserve"> list of </w:t>
      </w:r>
      <w:r w:rsidR="007454F0" w:rsidRPr="00AD4165">
        <w:rPr>
          <w:rFonts w:ascii="Cambria" w:hAnsi="Cambria"/>
          <w:sz w:val="24"/>
          <w:szCs w:val="24"/>
        </w:rPr>
        <w:t>di</w:t>
      </w:r>
      <w:r w:rsidR="00C95EBD" w:rsidRPr="00AD4165">
        <w:rPr>
          <w:rFonts w:ascii="Cambria" w:hAnsi="Cambria"/>
          <w:sz w:val="24"/>
          <w:szCs w:val="24"/>
        </w:rPr>
        <w:t>gitized materials</w:t>
      </w:r>
      <w:r w:rsidR="007454F0" w:rsidRPr="00AD4165">
        <w:rPr>
          <w:rFonts w:ascii="Cambria" w:hAnsi="Cambria"/>
          <w:sz w:val="24"/>
          <w:szCs w:val="24"/>
        </w:rPr>
        <w:t xml:space="preserve"> (metadata)</w:t>
      </w:r>
      <w:r w:rsidRPr="00AD4165">
        <w:rPr>
          <w:rFonts w:ascii="Cambria" w:hAnsi="Cambria"/>
          <w:sz w:val="24"/>
          <w:szCs w:val="24"/>
        </w:rPr>
        <w:t>, digitized files for promotional audio/video selection set</w:t>
      </w:r>
      <w:r w:rsidR="00454D0B">
        <w:rPr>
          <w:rFonts w:ascii="Cambria" w:hAnsi="Cambria"/>
          <w:sz w:val="24"/>
          <w:szCs w:val="24"/>
        </w:rPr>
        <w:t xml:space="preserve"> (prototype)</w:t>
      </w:r>
      <w:r w:rsidRPr="00AD4165">
        <w:rPr>
          <w:rFonts w:ascii="Cambria" w:hAnsi="Cambria"/>
          <w:sz w:val="24"/>
          <w:szCs w:val="24"/>
        </w:rPr>
        <w:t xml:space="preserve">, and </w:t>
      </w:r>
      <w:r w:rsidR="00B61567" w:rsidRPr="00AD4165">
        <w:rPr>
          <w:rFonts w:ascii="Cambria" w:hAnsi="Cambria"/>
          <w:sz w:val="24"/>
          <w:szCs w:val="24"/>
        </w:rPr>
        <w:t>financial report should be</w:t>
      </w:r>
      <w:r w:rsidR="00B61567" w:rsidRPr="00AD4165">
        <w:rPr>
          <w:rFonts w:ascii="Cambria" w:hAnsi="Cambria" w:hint="eastAsia"/>
          <w:sz w:val="24"/>
          <w:szCs w:val="24"/>
        </w:rPr>
        <w:t xml:space="preserve"> </w:t>
      </w:r>
      <w:r w:rsidR="00120588" w:rsidRPr="00AD4165">
        <w:rPr>
          <w:rFonts w:ascii="Cambria" w:hAnsi="Cambria"/>
          <w:sz w:val="24"/>
          <w:szCs w:val="24"/>
        </w:rPr>
        <w:t>submitted on time stated in the contract.</w:t>
      </w:r>
    </w:p>
    <w:p w:rsidR="00120588" w:rsidRPr="00AD4165" w:rsidRDefault="0012058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 xml:space="preserve">Copyright of the </w:t>
      </w:r>
      <w:r w:rsidR="00B628D0">
        <w:rPr>
          <w:rFonts w:ascii="Cambria" w:hAnsi="Cambria"/>
          <w:sz w:val="24"/>
          <w:szCs w:val="24"/>
        </w:rPr>
        <w:t xml:space="preserve">digitized </w:t>
      </w:r>
      <w:r w:rsidRPr="00AD4165">
        <w:rPr>
          <w:rFonts w:ascii="Cambria" w:hAnsi="Cambria"/>
          <w:sz w:val="24"/>
          <w:szCs w:val="24"/>
        </w:rPr>
        <w:t>materials shall belong to the part</w:t>
      </w:r>
      <w:r w:rsidR="006124C3" w:rsidRPr="00AD4165">
        <w:rPr>
          <w:rFonts w:ascii="Cambria" w:hAnsi="Cambria"/>
          <w:sz w:val="24"/>
          <w:szCs w:val="24"/>
        </w:rPr>
        <w:t>ner</w:t>
      </w:r>
      <w:r w:rsidRPr="00AD4165">
        <w:rPr>
          <w:rFonts w:ascii="Cambria" w:hAnsi="Cambria"/>
          <w:sz w:val="24"/>
          <w:szCs w:val="24"/>
        </w:rPr>
        <w:t xml:space="preserve"> organization (original holder).</w:t>
      </w:r>
    </w:p>
    <w:p w:rsidR="00120588" w:rsidRPr="00AD4165" w:rsidRDefault="0012058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 xml:space="preserve">ICHCAP </w:t>
      </w:r>
      <w:r w:rsidR="00454D0B">
        <w:rPr>
          <w:rFonts w:ascii="Cambria" w:hAnsi="Cambria"/>
          <w:sz w:val="24"/>
          <w:szCs w:val="24"/>
        </w:rPr>
        <w:t>shall reserve</w:t>
      </w:r>
      <w:r w:rsidRPr="00AD4165">
        <w:rPr>
          <w:rFonts w:ascii="Cambria" w:hAnsi="Cambria"/>
          <w:sz w:val="24"/>
          <w:szCs w:val="24"/>
        </w:rPr>
        <w:t xml:space="preserve"> the right to use the </w:t>
      </w:r>
      <w:r w:rsidR="003D2C8A" w:rsidRPr="00AD4165">
        <w:rPr>
          <w:rFonts w:ascii="Cambria" w:hAnsi="Cambria"/>
          <w:sz w:val="24"/>
          <w:szCs w:val="24"/>
        </w:rPr>
        <w:t>project outcomes</w:t>
      </w:r>
      <w:r w:rsidR="00B61567" w:rsidRPr="00AD4165">
        <w:rPr>
          <w:rFonts w:ascii="Cambria" w:hAnsi="Cambria"/>
          <w:sz w:val="24"/>
          <w:szCs w:val="24"/>
        </w:rPr>
        <w:t xml:space="preserve"> for non-profit purposes, such </w:t>
      </w:r>
      <w:r w:rsidRPr="00AD4165">
        <w:rPr>
          <w:rFonts w:ascii="Cambria" w:hAnsi="Cambria"/>
          <w:sz w:val="24"/>
          <w:szCs w:val="24"/>
        </w:rPr>
        <w:t xml:space="preserve">as safeguarding and promoting ICH, provided </w:t>
      </w:r>
      <w:r w:rsidR="003D2C8A" w:rsidRPr="00AD4165">
        <w:rPr>
          <w:rFonts w:ascii="Cambria" w:hAnsi="Cambria"/>
          <w:sz w:val="24"/>
          <w:szCs w:val="24"/>
        </w:rPr>
        <w:t xml:space="preserve">that </w:t>
      </w:r>
      <w:r w:rsidRPr="00AD4165">
        <w:rPr>
          <w:rFonts w:ascii="Cambria" w:hAnsi="Cambria"/>
          <w:sz w:val="24"/>
          <w:szCs w:val="24"/>
        </w:rPr>
        <w:t>the two parties agree.</w:t>
      </w:r>
    </w:p>
    <w:p w:rsidR="00120588" w:rsidRPr="00AD4165" w:rsidRDefault="003D2C8A" w:rsidP="003029C1">
      <w:pPr>
        <w:pStyle w:val="a5"/>
        <w:numPr>
          <w:ilvl w:val="0"/>
          <w:numId w:val="3"/>
        </w:numPr>
        <w:spacing w:line="276" w:lineRule="auto"/>
        <w:ind w:leftChars="0" w:left="284" w:hanging="142"/>
        <w:rPr>
          <w:rFonts w:ascii="Cambria" w:hAnsi="Cambria"/>
          <w:sz w:val="24"/>
          <w:szCs w:val="24"/>
        </w:rPr>
      </w:pPr>
      <w:r w:rsidRPr="00AD4165">
        <w:rPr>
          <w:rFonts w:ascii="Cambria" w:hAnsi="Cambria"/>
          <w:sz w:val="24"/>
          <w:szCs w:val="24"/>
        </w:rPr>
        <w:t xml:space="preserve">The promotional audio/video selection set will be marked with the logo of </w:t>
      </w:r>
      <w:r w:rsidR="00120588" w:rsidRPr="00AD4165">
        <w:rPr>
          <w:rFonts w:ascii="Cambria" w:hAnsi="Cambria"/>
          <w:sz w:val="24"/>
          <w:szCs w:val="24"/>
        </w:rPr>
        <w:t>ICHCAP</w:t>
      </w:r>
      <w:r w:rsidRPr="00AD4165">
        <w:rPr>
          <w:rFonts w:ascii="Cambria" w:hAnsi="Cambria"/>
          <w:sz w:val="24"/>
          <w:szCs w:val="24"/>
        </w:rPr>
        <w:t xml:space="preserve"> as well as that of partner organization.</w:t>
      </w:r>
      <w:r w:rsidR="00120588" w:rsidRPr="00AD4165">
        <w:rPr>
          <w:rFonts w:ascii="Cambria" w:hAnsi="Cambria"/>
          <w:sz w:val="24"/>
          <w:szCs w:val="24"/>
        </w:rPr>
        <w:t xml:space="preserve"> </w:t>
      </w:r>
    </w:p>
    <w:p w:rsidR="000D2450" w:rsidRPr="00AD4165" w:rsidRDefault="000D2450" w:rsidP="003029C1">
      <w:pPr>
        <w:pStyle w:val="a5"/>
        <w:spacing w:after="0" w:line="276" w:lineRule="auto"/>
        <w:ind w:leftChars="0" w:left="284"/>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6. Selection process</w:t>
      </w:r>
    </w:p>
    <w:p w:rsidR="00120588" w:rsidRPr="00C60554" w:rsidRDefault="00120588" w:rsidP="003029C1">
      <w:pPr>
        <w:pStyle w:val="a5"/>
        <w:numPr>
          <w:ilvl w:val="0"/>
          <w:numId w:val="3"/>
        </w:numPr>
        <w:spacing w:after="0" w:line="276" w:lineRule="auto"/>
        <w:ind w:leftChars="0" w:left="284" w:hanging="142"/>
        <w:rPr>
          <w:rFonts w:ascii="Cambria" w:hAnsi="Cambria"/>
          <w:sz w:val="24"/>
          <w:szCs w:val="24"/>
        </w:rPr>
      </w:pPr>
      <w:r w:rsidRPr="00C60554">
        <w:rPr>
          <w:rFonts w:ascii="Cambria" w:hAnsi="Cambria"/>
          <w:sz w:val="24"/>
          <w:szCs w:val="24"/>
        </w:rPr>
        <w:t xml:space="preserve">Evaluation: A screening committee </w:t>
      </w:r>
      <w:r w:rsidR="002F4393" w:rsidRPr="00C60554">
        <w:rPr>
          <w:rFonts w:ascii="Cambria" w:hAnsi="Cambria"/>
          <w:sz w:val="24"/>
          <w:szCs w:val="24"/>
        </w:rPr>
        <w:t>organized</w:t>
      </w:r>
      <w:r w:rsidRPr="00C60554">
        <w:rPr>
          <w:rFonts w:ascii="Cambria" w:hAnsi="Cambria"/>
          <w:sz w:val="24"/>
          <w:szCs w:val="24"/>
        </w:rPr>
        <w:t xml:space="preserve"> by ICHCAP wi</w:t>
      </w:r>
      <w:r w:rsidR="00B61567" w:rsidRPr="00C60554">
        <w:rPr>
          <w:rFonts w:ascii="Cambria" w:hAnsi="Cambria"/>
          <w:sz w:val="24"/>
          <w:szCs w:val="24"/>
        </w:rPr>
        <w:t xml:space="preserve">ll </w:t>
      </w:r>
      <w:r w:rsidR="00B628D0" w:rsidRPr="00C60554">
        <w:rPr>
          <w:rFonts w:ascii="Cambria" w:hAnsi="Cambria"/>
          <w:sz w:val="24"/>
          <w:szCs w:val="24"/>
        </w:rPr>
        <w:t>select</w:t>
      </w:r>
      <w:r w:rsidR="00C60554" w:rsidRPr="00C60554">
        <w:rPr>
          <w:rFonts w:ascii="Cambria" w:hAnsi="Cambria"/>
          <w:sz w:val="24"/>
          <w:szCs w:val="24"/>
        </w:rPr>
        <w:t xml:space="preserve"> a p</w:t>
      </w:r>
      <w:r w:rsidR="00135682" w:rsidRPr="00C60554">
        <w:rPr>
          <w:rFonts w:ascii="Cambria" w:hAnsi="Cambria"/>
          <w:sz w:val="24"/>
          <w:szCs w:val="24"/>
        </w:rPr>
        <w:t xml:space="preserve">artner </w:t>
      </w:r>
      <w:r w:rsidR="00135682" w:rsidRPr="00C60554">
        <w:rPr>
          <w:rFonts w:ascii="Cambria" w:hAnsi="Cambria"/>
          <w:spacing w:val="-4"/>
          <w:sz w:val="24"/>
          <w:szCs w:val="24"/>
        </w:rPr>
        <w:t xml:space="preserve">organization </w:t>
      </w:r>
      <w:r w:rsidRPr="00C60554">
        <w:rPr>
          <w:rFonts w:ascii="Cambria" w:hAnsi="Cambria"/>
          <w:spacing w:val="-4"/>
          <w:sz w:val="24"/>
          <w:szCs w:val="24"/>
        </w:rPr>
        <w:t>based on the eligibility of target materials and the validity of project plans.</w:t>
      </w:r>
      <w:r w:rsidR="00135682" w:rsidRPr="00C60554">
        <w:rPr>
          <w:rFonts w:ascii="Cambria" w:hAnsi="Cambria"/>
          <w:sz w:val="24"/>
          <w:szCs w:val="24"/>
        </w:rPr>
        <w:t xml:space="preserve"> </w:t>
      </w:r>
    </w:p>
    <w:p w:rsidR="00120588" w:rsidRPr="00C60554" w:rsidRDefault="002F4393" w:rsidP="003029C1">
      <w:pPr>
        <w:pStyle w:val="a5"/>
        <w:numPr>
          <w:ilvl w:val="0"/>
          <w:numId w:val="3"/>
        </w:numPr>
        <w:spacing w:after="0" w:line="276" w:lineRule="auto"/>
        <w:ind w:leftChars="0" w:left="284" w:hanging="142"/>
        <w:rPr>
          <w:rFonts w:ascii="Cambria" w:hAnsi="Cambria"/>
          <w:sz w:val="24"/>
          <w:szCs w:val="24"/>
        </w:rPr>
      </w:pPr>
      <w:r w:rsidRPr="00C60554">
        <w:rPr>
          <w:rFonts w:ascii="Cambria" w:hAnsi="Cambria"/>
          <w:sz w:val="24"/>
          <w:szCs w:val="24"/>
        </w:rPr>
        <w:t xml:space="preserve">Date of notice: </w:t>
      </w:r>
      <w:r w:rsidR="00C60554" w:rsidRPr="00C60554">
        <w:rPr>
          <w:rFonts w:ascii="Cambria" w:hAnsi="Cambria"/>
          <w:sz w:val="24"/>
          <w:szCs w:val="24"/>
        </w:rPr>
        <w:t>30</w:t>
      </w:r>
      <w:r w:rsidRPr="00C60554">
        <w:rPr>
          <w:rFonts w:ascii="Cambria" w:hAnsi="Cambria"/>
          <w:sz w:val="24"/>
          <w:szCs w:val="24"/>
        </w:rPr>
        <w:t xml:space="preserve"> April 201</w:t>
      </w:r>
      <w:r w:rsidR="00C60554" w:rsidRPr="00C60554">
        <w:rPr>
          <w:rFonts w:ascii="Cambria" w:hAnsi="Cambria"/>
          <w:sz w:val="24"/>
          <w:szCs w:val="24"/>
        </w:rPr>
        <w:t>9</w:t>
      </w:r>
    </w:p>
    <w:p w:rsidR="00120588" w:rsidRPr="00C60554" w:rsidRDefault="00120588" w:rsidP="003029C1">
      <w:pPr>
        <w:pStyle w:val="a5"/>
        <w:numPr>
          <w:ilvl w:val="0"/>
          <w:numId w:val="3"/>
        </w:numPr>
        <w:spacing w:line="276" w:lineRule="auto"/>
        <w:ind w:leftChars="0" w:left="284" w:hanging="142"/>
        <w:rPr>
          <w:rFonts w:ascii="Cambria" w:hAnsi="Cambria"/>
          <w:sz w:val="24"/>
          <w:szCs w:val="24"/>
        </w:rPr>
      </w:pPr>
      <w:r w:rsidRPr="00C60554">
        <w:rPr>
          <w:rFonts w:ascii="Cambria" w:hAnsi="Cambria"/>
          <w:sz w:val="24"/>
          <w:szCs w:val="24"/>
        </w:rPr>
        <w:t xml:space="preserve">Selection results will be posted on ICHCAP’s website, and </w:t>
      </w:r>
      <w:r w:rsidR="00B61567" w:rsidRPr="00C60554">
        <w:rPr>
          <w:rFonts w:ascii="Cambria" w:hAnsi="Cambria"/>
          <w:sz w:val="24"/>
          <w:szCs w:val="24"/>
        </w:rPr>
        <w:t>the selected organization will</w:t>
      </w:r>
      <w:r w:rsidR="00B61567" w:rsidRPr="00C60554">
        <w:rPr>
          <w:rFonts w:ascii="Cambria" w:hAnsi="Cambria" w:hint="eastAsia"/>
          <w:sz w:val="24"/>
          <w:szCs w:val="24"/>
        </w:rPr>
        <w:t xml:space="preserve"> </w:t>
      </w:r>
      <w:r w:rsidRPr="00C60554">
        <w:rPr>
          <w:rFonts w:ascii="Cambria" w:hAnsi="Cambria"/>
          <w:sz w:val="24"/>
          <w:szCs w:val="24"/>
        </w:rPr>
        <w:t>be notified individually</w:t>
      </w:r>
      <w:r w:rsidR="00C60554" w:rsidRPr="00C60554">
        <w:rPr>
          <w:rFonts w:ascii="Cambria" w:hAnsi="Cambria"/>
          <w:sz w:val="24"/>
          <w:szCs w:val="24"/>
        </w:rPr>
        <w:t>.</w:t>
      </w:r>
    </w:p>
    <w:p w:rsidR="000D2450" w:rsidRPr="00AD4165" w:rsidRDefault="000D2450" w:rsidP="003029C1">
      <w:pPr>
        <w:pStyle w:val="a5"/>
        <w:spacing w:after="0" w:line="276" w:lineRule="auto"/>
        <w:ind w:leftChars="0" w:left="284"/>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7. Inquiries</w:t>
      </w:r>
    </w:p>
    <w:p w:rsidR="00120588" w:rsidRPr="00C60554" w:rsidRDefault="00120588" w:rsidP="003029C1">
      <w:pPr>
        <w:spacing w:after="0" w:line="276" w:lineRule="auto"/>
        <w:rPr>
          <w:rFonts w:ascii="Cambria" w:hAnsi="Cambria"/>
          <w:sz w:val="24"/>
          <w:szCs w:val="24"/>
        </w:rPr>
      </w:pPr>
      <w:r w:rsidRPr="00C60554">
        <w:rPr>
          <w:rFonts w:ascii="Cambria" w:hAnsi="Cambria"/>
          <w:sz w:val="24"/>
          <w:szCs w:val="24"/>
        </w:rPr>
        <w:t>For more information regarding the project application, plea</w:t>
      </w:r>
      <w:r w:rsidR="0016025D" w:rsidRPr="00C60554">
        <w:rPr>
          <w:rFonts w:ascii="Cambria" w:hAnsi="Cambria"/>
          <w:sz w:val="24"/>
          <w:szCs w:val="24"/>
        </w:rPr>
        <w:t>se address correspondence to M</w:t>
      </w:r>
      <w:r w:rsidR="00C60554" w:rsidRPr="00C60554">
        <w:rPr>
          <w:rFonts w:ascii="Cambria" w:hAnsi="Cambria"/>
          <w:sz w:val="24"/>
          <w:szCs w:val="24"/>
        </w:rPr>
        <w:t>s</w:t>
      </w:r>
      <w:r w:rsidR="0016025D" w:rsidRPr="00C60554">
        <w:rPr>
          <w:rFonts w:ascii="Cambria" w:hAnsi="Cambria"/>
          <w:sz w:val="24"/>
          <w:szCs w:val="24"/>
        </w:rPr>
        <w:t xml:space="preserve">. </w:t>
      </w:r>
      <w:r w:rsidR="00C60554" w:rsidRPr="00C60554">
        <w:rPr>
          <w:rFonts w:ascii="Cambria" w:hAnsi="Cambria"/>
          <w:sz w:val="24"/>
          <w:szCs w:val="24"/>
        </w:rPr>
        <w:t xml:space="preserve">Min Jung KIM, </w:t>
      </w:r>
      <w:proofErr w:type="spellStart"/>
      <w:r w:rsidR="00C60554" w:rsidRPr="00C60554">
        <w:rPr>
          <w:rFonts w:ascii="Cambria" w:hAnsi="Cambria"/>
          <w:sz w:val="24"/>
          <w:szCs w:val="24"/>
        </w:rPr>
        <w:t>Programme</w:t>
      </w:r>
      <w:proofErr w:type="spellEnd"/>
      <w:r w:rsidR="00C60554" w:rsidRPr="00C60554">
        <w:rPr>
          <w:rFonts w:ascii="Cambria" w:hAnsi="Cambria"/>
          <w:sz w:val="24"/>
          <w:szCs w:val="24"/>
        </w:rPr>
        <w:t xml:space="preserve"> Specialist, Office of Informa</w:t>
      </w:r>
      <w:r w:rsidR="00B628D0" w:rsidRPr="00C60554">
        <w:rPr>
          <w:rFonts w:ascii="Cambria" w:hAnsi="Cambria"/>
          <w:sz w:val="24"/>
          <w:szCs w:val="24"/>
        </w:rPr>
        <w:t xml:space="preserve">tion </w:t>
      </w:r>
      <w:r w:rsidR="00C60554" w:rsidRPr="00C60554">
        <w:rPr>
          <w:rFonts w:ascii="Cambria" w:hAnsi="Cambria"/>
          <w:sz w:val="24"/>
          <w:szCs w:val="24"/>
        </w:rPr>
        <w:t>and</w:t>
      </w:r>
      <w:r w:rsidR="00B628D0" w:rsidRPr="00C60554">
        <w:rPr>
          <w:rFonts w:ascii="Cambria" w:hAnsi="Cambria"/>
          <w:sz w:val="24"/>
          <w:szCs w:val="24"/>
        </w:rPr>
        <w:t xml:space="preserve"> Research, </w:t>
      </w:r>
      <w:r w:rsidR="009F5448" w:rsidRPr="00C60554">
        <w:rPr>
          <w:rFonts w:ascii="Cambria" w:hAnsi="Cambria"/>
          <w:sz w:val="24"/>
          <w:szCs w:val="24"/>
        </w:rPr>
        <w:t>ICHCAP.</w:t>
      </w:r>
      <w:r w:rsidR="00B628D0" w:rsidRPr="00C60554">
        <w:rPr>
          <w:rFonts w:ascii="Cambria" w:hAnsi="Cambria"/>
          <w:sz w:val="24"/>
          <w:szCs w:val="24"/>
        </w:rPr>
        <w:t xml:space="preserve"> </w:t>
      </w:r>
    </w:p>
    <w:p w:rsidR="00120588" w:rsidRPr="00DC52C3" w:rsidRDefault="00120588" w:rsidP="003029C1">
      <w:pPr>
        <w:spacing w:after="0" w:line="276" w:lineRule="auto"/>
        <w:rPr>
          <w:rFonts w:ascii="Cambria" w:hAnsi="Cambria"/>
          <w:sz w:val="24"/>
          <w:szCs w:val="24"/>
        </w:rPr>
      </w:pPr>
      <w:r w:rsidRPr="00DC52C3">
        <w:rPr>
          <w:rFonts w:ascii="Cambria" w:hAnsi="Cambria"/>
          <w:sz w:val="24"/>
          <w:szCs w:val="24"/>
        </w:rPr>
        <w:t xml:space="preserve">E-mail: </w:t>
      </w:r>
      <w:r w:rsidR="009D0462" w:rsidRPr="00DC52C3">
        <w:rPr>
          <w:rFonts w:ascii="Cambria" w:hAnsi="Cambria" w:hint="eastAsia"/>
          <w:sz w:val="24"/>
          <w:szCs w:val="24"/>
        </w:rPr>
        <w:t>digitization</w:t>
      </w:r>
      <w:r w:rsidR="00C60554" w:rsidRPr="00DC52C3">
        <w:rPr>
          <w:rFonts w:ascii="Cambria" w:hAnsi="Cambria"/>
          <w:sz w:val="24"/>
          <w:szCs w:val="24"/>
        </w:rPr>
        <w:t>.</w:t>
      </w:r>
      <w:r w:rsidR="009D0462" w:rsidRPr="00DC52C3">
        <w:rPr>
          <w:rFonts w:ascii="Cambria" w:hAnsi="Cambria" w:hint="eastAsia"/>
          <w:sz w:val="24"/>
          <w:szCs w:val="24"/>
        </w:rPr>
        <w:t>ichcap</w:t>
      </w:r>
      <w:r w:rsidR="00C60554" w:rsidRPr="00DC52C3">
        <w:rPr>
          <w:rFonts w:ascii="Cambria" w:hAnsi="Cambria"/>
          <w:sz w:val="24"/>
          <w:szCs w:val="24"/>
        </w:rPr>
        <w:t>@gmail.com</w:t>
      </w:r>
    </w:p>
    <w:p w:rsidR="0016025D" w:rsidRPr="00AD4165" w:rsidRDefault="00C60554" w:rsidP="003029C1">
      <w:pPr>
        <w:spacing w:line="276" w:lineRule="auto"/>
        <w:rPr>
          <w:rFonts w:ascii="Cambria" w:hAnsi="Cambria"/>
          <w:sz w:val="24"/>
          <w:szCs w:val="24"/>
        </w:rPr>
      </w:pPr>
      <w:r w:rsidRPr="00C60554">
        <w:rPr>
          <w:rFonts w:ascii="Cambria" w:hAnsi="Cambria"/>
          <w:sz w:val="24"/>
          <w:szCs w:val="24"/>
        </w:rPr>
        <w:t>Phone: +82-63-230-9738</w:t>
      </w:r>
    </w:p>
    <w:p w:rsidR="00120588" w:rsidRPr="00AD4165" w:rsidRDefault="0016025D" w:rsidP="009F5448">
      <w:pPr>
        <w:spacing w:line="276" w:lineRule="auto"/>
        <w:jc w:val="center"/>
        <w:rPr>
          <w:rFonts w:ascii="Cambria" w:hAnsi="Cambria"/>
          <w:b/>
          <w:sz w:val="32"/>
          <w:szCs w:val="24"/>
        </w:rPr>
      </w:pPr>
      <w:r w:rsidRPr="00AD4165">
        <w:rPr>
          <w:rFonts w:ascii="Cambria" w:hAnsi="Cambria"/>
          <w:b/>
          <w:sz w:val="32"/>
          <w:szCs w:val="24"/>
        </w:rPr>
        <w:lastRenderedPageBreak/>
        <w:t>201</w:t>
      </w:r>
      <w:r w:rsidR="00742457">
        <w:rPr>
          <w:rFonts w:ascii="Cambria" w:hAnsi="Cambria"/>
          <w:b/>
          <w:sz w:val="32"/>
          <w:szCs w:val="24"/>
        </w:rPr>
        <w:t xml:space="preserve">9 </w:t>
      </w:r>
      <w:r w:rsidRPr="00AD4165">
        <w:rPr>
          <w:rFonts w:ascii="Cambria" w:hAnsi="Cambria"/>
          <w:b/>
          <w:sz w:val="32"/>
          <w:szCs w:val="24"/>
        </w:rPr>
        <w:t xml:space="preserve">Program </w:t>
      </w:r>
      <w:r w:rsidR="00B20DA0">
        <w:rPr>
          <w:rFonts w:ascii="Cambria" w:hAnsi="Cambria"/>
          <w:b/>
          <w:sz w:val="32"/>
          <w:szCs w:val="24"/>
        </w:rPr>
        <w:t>Schedule</w:t>
      </w:r>
    </w:p>
    <w:p w:rsidR="0016025D" w:rsidRPr="00AD4165" w:rsidRDefault="0016025D" w:rsidP="009F5448">
      <w:pPr>
        <w:spacing w:line="276" w:lineRule="auto"/>
        <w:jc w:val="center"/>
        <w:rPr>
          <w:rFonts w:ascii="Cambria" w:hAnsi="Cambria"/>
          <w:b/>
          <w:sz w:val="10"/>
          <w:szCs w:val="24"/>
        </w:rPr>
      </w:pPr>
    </w:p>
    <w:tbl>
      <w:tblPr>
        <w:tblStyle w:val="1"/>
        <w:tblW w:w="9044" w:type="dxa"/>
        <w:tblLook w:val="04A0" w:firstRow="1" w:lastRow="0" w:firstColumn="1" w:lastColumn="0" w:noHBand="0" w:noVBand="1"/>
      </w:tblPr>
      <w:tblGrid>
        <w:gridCol w:w="4283"/>
        <w:gridCol w:w="4761"/>
      </w:tblGrid>
      <w:tr w:rsidR="006D54B7" w:rsidRPr="00904512" w:rsidTr="00904512">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Pr="00904512" w:rsidRDefault="006D54B7" w:rsidP="009F5448">
            <w:pPr>
              <w:spacing w:line="276" w:lineRule="auto"/>
              <w:jc w:val="left"/>
              <w:rPr>
                <w:rFonts w:ascii="Cambria" w:hAnsi="Cambria"/>
                <w:sz w:val="24"/>
                <w:szCs w:val="24"/>
              </w:rPr>
            </w:pPr>
            <w:r w:rsidRPr="00904512">
              <w:rPr>
                <w:rFonts w:ascii="Cambria" w:hAnsi="Cambria" w:hint="eastAsia"/>
                <w:sz w:val="24"/>
                <w:szCs w:val="24"/>
              </w:rPr>
              <w:t>Open Call</w:t>
            </w:r>
            <w:r w:rsidR="00742457" w:rsidRPr="00904512">
              <w:rPr>
                <w:rFonts w:ascii="Cambria" w:hAnsi="Cambria"/>
                <w:sz w:val="24"/>
                <w:szCs w:val="24"/>
              </w:rPr>
              <w:t xml:space="preserve"> for Applications</w:t>
            </w:r>
          </w:p>
        </w:tc>
        <w:tc>
          <w:tcPr>
            <w:tcW w:w="4761" w:type="dxa"/>
            <w:vAlign w:val="center"/>
          </w:tcPr>
          <w:p w:rsidR="006D54B7" w:rsidRPr="00904512" w:rsidRDefault="00742457" w:rsidP="009F5448">
            <w:pPr>
              <w:spacing w:line="276" w:lineRule="auto"/>
              <w:jc w:val="left"/>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904512">
              <w:rPr>
                <w:rFonts w:ascii="Cambria" w:hAnsi="Cambria"/>
                <w:b w:val="0"/>
                <w:sz w:val="24"/>
                <w:szCs w:val="24"/>
              </w:rPr>
              <w:t>By 19 April 2019</w:t>
            </w:r>
          </w:p>
        </w:tc>
      </w:tr>
      <w:tr w:rsidR="006D54B7" w:rsidRPr="00904512" w:rsidTr="0090451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Pr="00904512" w:rsidRDefault="006D54B7" w:rsidP="009F5448">
            <w:pPr>
              <w:spacing w:line="276" w:lineRule="auto"/>
              <w:jc w:val="left"/>
              <w:rPr>
                <w:rFonts w:ascii="Cambria" w:hAnsi="Cambria"/>
                <w:sz w:val="24"/>
                <w:szCs w:val="24"/>
              </w:rPr>
            </w:pPr>
            <w:r w:rsidRPr="00904512">
              <w:rPr>
                <w:rFonts w:ascii="Cambria" w:hAnsi="Cambria"/>
                <w:sz w:val="24"/>
                <w:szCs w:val="24"/>
              </w:rPr>
              <w:t>Selection</w:t>
            </w:r>
            <w:r w:rsidR="00742457" w:rsidRPr="00904512">
              <w:rPr>
                <w:rFonts w:ascii="Cambria" w:hAnsi="Cambria"/>
                <w:sz w:val="24"/>
                <w:szCs w:val="24"/>
              </w:rPr>
              <w:t xml:space="preserve"> Announcement</w:t>
            </w:r>
          </w:p>
        </w:tc>
        <w:tc>
          <w:tcPr>
            <w:tcW w:w="4761" w:type="dxa"/>
            <w:vAlign w:val="center"/>
          </w:tcPr>
          <w:p w:rsidR="006D54B7" w:rsidRPr="00904512" w:rsidRDefault="00742457" w:rsidP="00742457">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04512">
              <w:rPr>
                <w:rFonts w:ascii="Cambria" w:hAnsi="Cambria"/>
                <w:sz w:val="24"/>
                <w:szCs w:val="24"/>
              </w:rPr>
              <w:t>30</w:t>
            </w:r>
            <w:r w:rsidR="006D54B7" w:rsidRPr="00904512">
              <w:rPr>
                <w:rFonts w:ascii="Cambria" w:hAnsi="Cambria"/>
                <w:sz w:val="24"/>
                <w:szCs w:val="24"/>
              </w:rPr>
              <w:t xml:space="preserve"> </w:t>
            </w:r>
            <w:r w:rsidR="002F4393" w:rsidRPr="00904512">
              <w:rPr>
                <w:rFonts w:ascii="Cambria" w:hAnsi="Cambria"/>
                <w:sz w:val="24"/>
                <w:szCs w:val="24"/>
              </w:rPr>
              <w:t>April 201</w:t>
            </w:r>
            <w:r w:rsidRPr="00904512">
              <w:rPr>
                <w:rFonts w:ascii="Cambria" w:hAnsi="Cambria"/>
                <w:sz w:val="24"/>
                <w:szCs w:val="24"/>
              </w:rPr>
              <w:t>9</w:t>
            </w:r>
          </w:p>
        </w:tc>
      </w:tr>
      <w:tr w:rsidR="00136DE1" w:rsidRPr="00904512" w:rsidTr="00904512">
        <w:trPr>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136DE1" w:rsidRPr="00904512" w:rsidRDefault="00136DE1" w:rsidP="009F5448">
            <w:pPr>
              <w:spacing w:line="276" w:lineRule="auto"/>
              <w:jc w:val="left"/>
              <w:rPr>
                <w:rFonts w:ascii="Cambria" w:hAnsi="Cambria"/>
                <w:sz w:val="24"/>
                <w:szCs w:val="24"/>
              </w:rPr>
            </w:pPr>
            <w:r>
              <w:rPr>
                <w:rFonts w:ascii="Cambria" w:hAnsi="Cambria" w:hint="eastAsia"/>
                <w:sz w:val="24"/>
                <w:szCs w:val="24"/>
              </w:rPr>
              <w:t>S</w:t>
            </w:r>
            <w:r>
              <w:rPr>
                <w:rFonts w:ascii="Cambria" w:hAnsi="Cambria"/>
                <w:sz w:val="24"/>
                <w:szCs w:val="24"/>
              </w:rPr>
              <w:t>ubmission of Project Action Plan</w:t>
            </w:r>
          </w:p>
        </w:tc>
        <w:tc>
          <w:tcPr>
            <w:tcW w:w="4761" w:type="dxa"/>
            <w:vAlign w:val="center"/>
          </w:tcPr>
          <w:p w:rsidR="00136DE1" w:rsidRPr="00904512" w:rsidRDefault="00136DE1" w:rsidP="00742457">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hint="eastAsia"/>
                <w:sz w:val="24"/>
                <w:szCs w:val="24"/>
              </w:rPr>
              <w:t>B</w:t>
            </w:r>
            <w:r>
              <w:rPr>
                <w:rFonts w:ascii="Cambria" w:hAnsi="Cambria"/>
                <w:sz w:val="24"/>
                <w:szCs w:val="24"/>
              </w:rPr>
              <w:t>y 10 May 2019</w:t>
            </w:r>
          </w:p>
        </w:tc>
      </w:tr>
      <w:tr w:rsidR="00742457" w:rsidRPr="00904512" w:rsidTr="0090451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742457" w:rsidRPr="00904512" w:rsidRDefault="00742457" w:rsidP="009F5448">
            <w:pPr>
              <w:spacing w:line="276" w:lineRule="auto"/>
              <w:jc w:val="left"/>
              <w:rPr>
                <w:rFonts w:ascii="Cambria" w:hAnsi="Cambria"/>
                <w:sz w:val="24"/>
                <w:szCs w:val="24"/>
              </w:rPr>
            </w:pPr>
            <w:r w:rsidRPr="00904512">
              <w:rPr>
                <w:rFonts w:ascii="Cambria" w:hAnsi="Cambria" w:hint="eastAsia"/>
                <w:sz w:val="24"/>
                <w:szCs w:val="24"/>
              </w:rPr>
              <w:t>Sign on the Contract</w:t>
            </w:r>
          </w:p>
        </w:tc>
        <w:tc>
          <w:tcPr>
            <w:tcW w:w="4761" w:type="dxa"/>
            <w:vAlign w:val="center"/>
          </w:tcPr>
          <w:p w:rsidR="00742457" w:rsidRPr="00904512" w:rsidRDefault="00742457" w:rsidP="00742457">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04512">
              <w:rPr>
                <w:rFonts w:ascii="Cambria" w:hAnsi="Cambria" w:hint="eastAsia"/>
                <w:sz w:val="24"/>
                <w:szCs w:val="24"/>
              </w:rPr>
              <w:t>By May 2019</w:t>
            </w:r>
          </w:p>
        </w:tc>
      </w:tr>
      <w:tr w:rsidR="00742457" w:rsidRPr="00904512" w:rsidTr="00904512">
        <w:trPr>
          <w:trHeight w:val="767"/>
        </w:trPr>
        <w:tc>
          <w:tcPr>
            <w:cnfStyle w:val="001000000000" w:firstRow="0" w:lastRow="0" w:firstColumn="1" w:lastColumn="0" w:oddVBand="0" w:evenVBand="0" w:oddHBand="0" w:evenHBand="0" w:firstRowFirstColumn="0" w:firstRowLastColumn="0" w:lastRowFirstColumn="0" w:lastRowLastColumn="0"/>
            <w:tcW w:w="4283" w:type="dxa"/>
            <w:vAlign w:val="center"/>
          </w:tcPr>
          <w:p w:rsidR="00904512" w:rsidRPr="00904512" w:rsidRDefault="00904512" w:rsidP="009F5448">
            <w:pPr>
              <w:spacing w:line="276" w:lineRule="auto"/>
              <w:jc w:val="left"/>
              <w:rPr>
                <w:rFonts w:ascii="Cambria" w:hAnsi="Cambria"/>
                <w:sz w:val="24"/>
                <w:szCs w:val="24"/>
              </w:rPr>
            </w:pPr>
            <w:r w:rsidRPr="00904512">
              <w:rPr>
                <w:rFonts w:ascii="Cambria" w:hAnsi="Cambria"/>
                <w:sz w:val="24"/>
                <w:szCs w:val="24"/>
              </w:rPr>
              <w:t xml:space="preserve">Transfer the </w:t>
            </w:r>
            <w:r w:rsidRPr="00904512">
              <w:rPr>
                <w:rFonts w:ascii="Cambria" w:hAnsi="Cambria" w:hint="eastAsia"/>
                <w:sz w:val="24"/>
                <w:szCs w:val="24"/>
              </w:rPr>
              <w:t xml:space="preserve">Project Budget </w:t>
            </w:r>
          </w:p>
          <w:p w:rsidR="00742457" w:rsidRPr="00904512" w:rsidRDefault="00904512" w:rsidP="009F5448">
            <w:pPr>
              <w:spacing w:line="276" w:lineRule="auto"/>
              <w:jc w:val="left"/>
              <w:rPr>
                <w:rFonts w:ascii="Cambria" w:hAnsi="Cambria"/>
                <w:sz w:val="24"/>
                <w:szCs w:val="24"/>
              </w:rPr>
            </w:pPr>
            <w:r w:rsidRPr="00904512">
              <w:rPr>
                <w:rFonts w:ascii="Cambria" w:hAnsi="Cambria"/>
                <w:sz w:val="24"/>
                <w:szCs w:val="24"/>
              </w:rPr>
              <w:t>(Advance payment)</w:t>
            </w:r>
          </w:p>
        </w:tc>
        <w:tc>
          <w:tcPr>
            <w:tcW w:w="4761" w:type="dxa"/>
            <w:vAlign w:val="center"/>
          </w:tcPr>
          <w:p w:rsidR="00742457" w:rsidRPr="00904512" w:rsidRDefault="00904512" w:rsidP="00742457">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04512">
              <w:rPr>
                <w:rFonts w:ascii="Cambria" w:hAnsi="Cambria"/>
                <w:sz w:val="24"/>
                <w:szCs w:val="24"/>
              </w:rPr>
              <w:t>W</w:t>
            </w:r>
            <w:r w:rsidRPr="00904512">
              <w:rPr>
                <w:rFonts w:ascii="Cambria" w:hAnsi="Cambria" w:hint="eastAsia"/>
                <w:sz w:val="24"/>
                <w:szCs w:val="24"/>
              </w:rPr>
              <w:t xml:space="preserve">ithin </w:t>
            </w:r>
            <w:r w:rsidRPr="00904512">
              <w:rPr>
                <w:rFonts w:ascii="Cambria" w:hAnsi="Cambria"/>
                <w:sz w:val="24"/>
                <w:szCs w:val="24"/>
              </w:rPr>
              <w:t>10 business days after the contract</w:t>
            </w:r>
          </w:p>
        </w:tc>
      </w:tr>
      <w:tr w:rsidR="006D54B7" w:rsidRPr="00904512" w:rsidTr="0090451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Default="00D5389A" w:rsidP="00D5389A">
            <w:pPr>
              <w:spacing w:line="276" w:lineRule="auto"/>
              <w:jc w:val="left"/>
              <w:rPr>
                <w:rFonts w:ascii="Cambria" w:hAnsi="Cambria"/>
                <w:sz w:val="24"/>
                <w:szCs w:val="24"/>
              </w:rPr>
            </w:pPr>
            <w:r>
              <w:rPr>
                <w:rFonts w:ascii="Cambria" w:hAnsi="Cambria"/>
                <w:sz w:val="24"/>
                <w:szCs w:val="24"/>
              </w:rPr>
              <w:t xml:space="preserve">Technical </w:t>
            </w:r>
            <w:r>
              <w:rPr>
                <w:rFonts w:ascii="Cambria" w:hAnsi="Cambria" w:hint="eastAsia"/>
                <w:sz w:val="24"/>
                <w:szCs w:val="24"/>
              </w:rPr>
              <w:t>E</w:t>
            </w:r>
            <w:r>
              <w:rPr>
                <w:rFonts w:ascii="Cambria" w:hAnsi="Cambria"/>
                <w:sz w:val="24"/>
                <w:szCs w:val="24"/>
              </w:rPr>
              <w:t>xpert Advice on-site (1)</w:t>
            </w:r>
          </w:p>
          <w:p w:rsidR="00D5389A" w:rsidRPr="00904512" w:rsidRDefault="00D5389A" w:rsidP="00D5389A">
            <w:pPr>
              <w:spacing w:line="276" w:lineRule="auto"/>
              <w:jc w:val="left"/>
              <w:rPr>
                <w:rFonts w:ascii="Cambria" w:hAnsi="Cambria"/>
                <w:sz w:val="24"/>
                <w:szCs w:val="24"/>
              </w:rPr>
            </w:pPr>
            <w:r>
              <w:rPr>
                <w:rFonts w:ascii="Cambria" w:hAnsi="Cambria"/>
                <w:sz w:val="24"/>
                <w:szCs w:val="24"/>
              </w:rPr>
              <w:t>Consultation Meeting (1)</w:t>
            </w:r>
          </w:p>
        </w:tc>
        <w:tc>
          <w:tcPr>
            <w:tcW w:w="4761" w:type="dxa"/>
            <w:vAlign w:val="center"/>
          </w:tcPr>
          <w:p w:rsidR="006D54B7" w:rsidRPr="00904512" w:rsidRDefault="00D5389A" w:rsidP="00D5389A">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3</w:t>
            </w:r>
            <w:r w:rsidR="00742457" w:rsidRPr="00904512">
              <w:rPr>
                <w:rFonts w:ascii="Cambria" w:hAnsi="Cambria"/>
                <w:sz w:val="24"/>
                <w:szCs w:val="24"/>
              </w:rPr>
              <w:t>-</w:t>
            </w:r>
            <w:r>
              <w:rPr>
                <w:rFonts w:ascii="Cambria" w:hAnsi="Cambria"/>
                <w:sz w:val="24"/>
                <w:szCs w:val="24"/>
              </w:rPr>
              <w:t>5 da</w:t>
            </w:r>
            <w:r w:rsidR="002F4393" w:rsidRPr="00904512">
              <w:rPr>
                <w:rFonts w:ascii="Cambria" w:hAnsi="Cambria"/>
                <w:sz w:val="24"/>
                <w:szCs w:val="24"/>
              </w:rPr>
              <w:t>ys in</w:t>
            </w:r>
            <w:r w:rsidR="006D54B7" w:rsidRPr="00904512">
              <w:rPr>
                <w:rFonts w:ascii="Cambria" w:hAnsi="Cambria"/>
                <w:sz w:val="24"/>
                <w:szCs w:val="24"/>
              </w:rPr>
              <w:t xml:space="preserve"> </w:t>
            </w:r>
            <w:r w:rsidR="00742457" w:rsidRPr="00904512">
              <w:rPr>
                <w:rFonts w:ascii="Cambria" w:hAnsi="Cambria" w:hint="eastAsia"/>
                <w:sz w:val="24"/>
                <w:szCs w:val="24"/>
              </w:rPr>
              <w:t>June or July</w:t>
            </w:r>
            <w:r w:rsidR="00742457" w:rsidRPr="00904512">
              <w:rPr>
                <w:rFonts w:ascii="Cambria" w:hAnsi="Cambria"/>
                <w:sz w:val="24"/>
                <w:szCs w:val="24"/>
              </w:rPr>
              <w:t xml:space="preserve"> 2019</w:t>
            </w:r>
          </w:p>
        </w:tc>
      </w:tr>
      <w:tr w:rsidR="006D54B7" w:rsidRPr="00904512" w:rsidTr="00904512">
        <w:trPr>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Pr="00904512" w:rsidRDefault="006D54B7" w:rsidP="009F5448">
            <w:pPr>
              <w:spacing w:line="276" w:lineRule="auto"/>
              <w:jc w:val="left"/>
              <w:rPr>
                <w:rFonts w:ascii="Cambria" w:hAnsi="Cambria"/>
                <w:sz w:val="24"/>
                <w:szCs w:val="24"/>
              </w:rPr>
            </w:pPr>
            <w:r w:rsidRPr="00904512">
              <w:rPr>
                <w:rFonts w:ascii="Cambria" w:hAnsi="Cambria"/>
                <w:sz w:val="24"/>
                <w:szCs w:val="24"/>
              </w:rPr>
              <w:t>Project Implementation</w:t>
            </w:r>
          </w:p>
        </w:tc>
        <w:tc>
          <w:tcPr>
            <w:tcW w:w="4761" w:type="dxa"/>
            <w:vAlign w:val="center"/>
          </w:tcPr>
          <w:p w:rsidR="006D54B7" w:rsidRPr="00904512" w:rsidRDefault="006D54B7" w:rsidP="00742457">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04512">
              <w:rPr>
                <w:rFonts w:ascii="Cambria" w:hAnsi="Cambria"/>
                <w:sz w:val="24"/>
                <w:szCs w:val="24"/>
              </w:rPr>
              <w:t xml:space="preserve">From </w:t>
            </w:r>
            <w:r w:rsidR="00742457" w:rsidRPr="00904512">
              <w:rPr>
                <w:rFonts w:ascii="Cambria" w:hAnsi="Cambria"/>
                <w:sz w:val="24"/>
                <w:szCs w:val="24"/>
              </w:rPr>
              <w:t xml:space="preserve">May </w:t>
            </w:r>
            <w:r w:rsidRPr="00904512">
              <w:rPr>
                <w:rFonts w:ascii="Cambria" w:hAnsi="Cambria"/>
                <w:sz w:val="24"/>
                <w:szCs w:val="24"/>
              </w:rPr>
              <w:t>to December 201</w:t>
            </w:r>
            <w:r w:rsidR="00742457" w:rsidRPr="00904512">
              <w:rPr>
                <w:rFonts w:ascii="Cambria" w:hAnsi="Cambria"/>
                <w:sz w:val="24"/>
                <w:szCs w:val="24"/>
              </w:rPr>
              <w:t>9</w:t>
            </w:r>
          </w:p>
        </w:tc>
      </w:tr>
      <w:tr w:rsidR="006D54B7" w:rsidRPr="00904512" w:rsidTr="00904512">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Pr="00904512" w:rsidRDefault="00742457" w:rsidP="00742457">
            <w:pPr>
              <w:spacing w:line="276" w:lineRule="auto"/>
              <w:jc w:val="left"/>
              <w:rPr>
                <w:rFonts w:ascii="Cambria" w:hAnsi="Cambria"/>
                <w:sz w:val="24"/>
                <w:szCs w:val="24"/>
              </w:rPr>
            </w:pPr>
            <w:r w:rsidRPr="00904512">
              <w:rPr>
                <w:rFonts w:ascii="Cambria" w:hAnsi="Cambria"/>
                <w:sz w:val="24"/>
                <w:szCs w:val="24"/>
              </w:rPr>
              <w:t xml:space="preserve">Submission of </w:t>
            </w:r>
            <w:r w:rsidR="006D54B7" w:rsidRPr="00904512">
              <w:rPr>
                <w:rFonts w:ascii="Cambria" w:hAnsi="Cambria"/>
                <w:sz w:val="24"/>
                <w:szCs w:val="24"/>
              </w:rPr>
              <w:t xml:space="preserve">Project Interim </w:t>
            </w:r>
            <w:r w:rsidRPr="00904512">
              <w:rPr>
                <w:rFonts w:ascii="Cambria" w:hAnsi="Cambria"/>
                <w:sz w:val="24"/>
                <w:szCs w:val="24"/>
              </w:rPr>
              <w:t>Report</w:t>
            </w:r>
          </w:p>
        </w:tc>
        <w:tc>
          <w:tcPr>
            <w:tcW w:w="4761" w:type="dxa"/>
            <w:vAlign w:val="center"/>
          </w:tcPr>
          <w:p w:rsidR="006D54B7" w:rsidRPr="00904512" w:rsidRDefault="006D54B7" w:rsidP="00742457">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04512">
              <w:rPr>
                <w:rFonts w:ascii="Cambria" w:hAnsi="Cambria"/>
                <w:sz w:val="24"/>
                <w:szCs w:val="24"/>
              </w:rPr>
              <w:t xml:space="preserve">By </w:t>
            </w:r>
            <w:r w:rsidR="00742457" w:rsidRPr="00904512">
              <w:rPr>
                <w:rFonts w:ascii="Cambria" w:hAnsi="Cambria"/>
                <w:sz w:val="24"/>
                <w:szCs w:val="24"/>
              </w:rPr>
              <w:t>30</w:t>
            </w:r>
            <w:r w:rsidRPr="00904512">
              <w:rPr>
                <w:rFonts w:ascii="Cambria" w:hAnsi="Cambria"/>
                <w:sz w:val="24"/>
                <w:szCs w:val="24"/>
              </w:rPr>
              <w:t xml:space="preserve"> August 201</w:t>
            </w:r>
            <w:r w:rsidR="00742457" w:rsidRPr="00904512">
              <w:rPr>
                <w:rFonts w:ascii="Cambria" w:hAnsi="Cambria"/>
                <w:sz w:val="24"/>
                <w:szCs w:val="24"/>
              </w:rPr>
              <w:t>9</w:t>
            </w:r>
          </w:p>
        </w:tc>
      </w:tr>
      <w:tr w:rsidR="00742457" w:rsidRPr="00904512" w:rsidTr="00904512">
        <w:trPr>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D5389A" w:rsidRDefault="00D5389A" w:rsidP="00D5389A">
            <w:pPr>
              <w:spacing w:line="276" w:lineRule="auto"/>
              <w:jc w:val="left"/>
              <w:rPr>
                <w:rFonts w:ascii="Cambria" w:hAnsi="Cambria"/>
                <w:sz w:val="24"/>
                <w:szCs w:val="24"/>
              </w:rPr>
            </w:pPr>
            <w:r>
              <w:rPr>
                <w:rFonts w:ascii="Cambria" w:hAnsi="Cambria"/>
                <w:sz w:val="24"/>
                <w:szCs w:val="24"/>
              </w:rPr>
              <w:t xml:space="preserve">Technical </w:t>
            </w:r>
            <w:r>
              <w:rPr>
                <w:rFonts w:ascii="Cambria" w:hAnsi="Cambria" w:hint="eastAsia"/>
                <w:sz w:val="24"/>
                <w:szCs w:val="24"/>
              </w:rPr>
              <w:t>E</w:t>
            </w:r>
            <w:r>
              <w:rPr>
                <w:rFonts w:ascii="Cambria" w:hAnsi="Cambria"/>
                <w:sz w:val="24"/>
                <w:szCs w:val="24"/>
              </w:rPr>
              <w:t>xpert Advice on-site (2)</w:t>
            </w:r>
          </w:p>
          <w:p w:rsidR="00742457" w:rsidRPr="00904512" w:rsidRDefault="00D5389A" w:rsidP="00D5389A">
            <w:pPr>
              <w:spacing w:line="276" w:lineRule="auto"/>
              <w:jc w:val="left"/>
              <w:rPr>
                <w:rFonts w:ascii="Cambria" w:hAnsi="Cambria"/>
                <w:sz w:val="24"/>
                <w:szCs w:val="24"/>
              </w:rPr>
            </w:pPr>
            <w:r>
              <w:rPr>
                <w:rFonts w:ascii="Cambria" w:hAnsi="Cambria"/>
                <w:sz w:val="24"/>
                <w:szCs w:val="24"/>
              </w:rPr>
              <w:t>Consultation Meeting (2)</w:t>
            </w:r>
          </w:p>
        </w:tc>
        <w:tc>
          <w:tcPr>
            <w:tcW w:w="4761" w:type="dxa"/>
            <w:vAlign w:val="center"/>
          </w:tcPr>
          <w:p w:rsidR="00742457" w:rsidRPr="00904512" w:rsidRDefault="003029C1" w:rsidP="00742457">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4</w:t>
            </w:r>
            <w:r w:rsidR="00742457" w:rsidRPr="00904512">
              <w:rPr>
                <w:rFonts w:ascii="Cambria" w:hAnsi="Cambria"/>
                <w:sz w:val="24"/>
                <w:szCs w:val="24"/>
              </w:rPr>
              <w:t>-</w:t>
            </w:r>
            <w:r>
              <w:rPr>
                <w:rFonts w:ascii="Cambria" w:hAnsi="Cambria"/>
                <w:sz w:val="24"/>
                <w:szCs w:val="24"/>
              </w:rPr>
              <w:t>6</w:t>
            </w:r>
            <w:r w:rsidR="00742457" w:rsidRPr="00904512">
              <w:rPr>
                <w:rFonts w:ascii="Cambria" w:hAnsi="Cambria"/>
                <w:sz w:val="24"/>
                <w:szCs w:val="24"/>
              </w:rPr>
              <w:t xml:space="preserve"> days in September or October 2019</w:t>
            </w:r>
          </w:p>
        </w:tc>
      </w:tr>
      <w:tr w:rsidR="006D54B7" w:rsidRPr="00904512" w:rsidTr="00904512">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4283" w:type="dxa"/>
            <w:vAlign w:val="center"/>
          </w:tcPr>
          <w:p w:rsidR="005A1686" w:rsidRDefault="006D54B7" w:rsidP="00742457">
            <w:pPr>
              <w:spacing w:line="276" w:lineRule="auto"/>
              <w:jc w:val="left"/>
              <w:rPr>
                <w:rFonts w:ascii="Cambria" w:hAnsi="Cambria"/>
                <w:sz w:val="24"/>
                <w:szCs w:val="24"/>
              </w:rPr>
            </w:pPr>
            <w:r w:rsidRPr="00904512">
              <w:rPr>
                <w:rFonts w:ascii="Cambria" w:hAnsi="Cambria"/>
                <w:sz w:val="24"/>
                <w:szCs w:val="24"/>
              </w:rPr>
              <w:t xml:space="preserve">Project Completion </w:t>
            </w:r>
            <w:r w:rsidR="00742457" w:rsidRPr="00904512">
              <w:rPr>
                <w:rFonts w:ascii="Cambria" w:hAnsi="Cambria"/>
                <w:sz w:val="24"/>
                <w:szCs w:val="24"/>
              </w:rPr>
              <w:t xml:space="preserve">/ </w:t>
            </w:r>
          </w:p>
          <w:p w:rsidR="006D54B7" w:rsidRPr="00904512" w:rsidRDefault="006D54B7" w:rsidP="00742457">
            <w:pPr>
              <w:spacing w:line="276" w:lineRule="auto"/>
              <w:jc w:val="left"/>
              <w:rPr>
                <w:rFonts w:ascii="Cambria" w:hAnsi="Cambria"/>
                <w:sz w:val="24"/>
                <w:szCs w:val="24"/>
              </w:rPr>
            </w:pPr>
            <w:r w:rsidRPr="00904512">
              <w:rPr>
                <w:rFonts w:ascii="Cambria" w:hAnsi="Cambria"/>
                <w:sz w:val="24"/>
                <w:szCs w:val="24"/>
              </w:rPr>
              <w:t>Outcome Submission</w:t>
            </w:r>
          </w:p>
        </w:tc>
        <w:tc>
          <w:tcPr>
            <w:tcW w:w="4761" w:type="dxa"/>
            <w:vAlign w:val="center"/>
          </w:tcPr>
          <w:p w:rsidR="006D54B7" w:rsidRPr="00904512" w:rsidRDefault="00994A1A" w:rsidP="00904512">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04512">
              <w:rPr>
                <w:rFonts w:ascii="Cambria" w:hAnsi="Cambria"/>
                <w:sz w:val="24"/>
                <w:szCs w:val="24"/>
              </w:rPr>
              <w:t xml:space="preserve">By </w:t>
            </w:r>
            <w:r w:rsidR="00904512" w:rsidRPr="00904512">
              <w:rPr>
                <w:rFonts w:ascii="Cambria" w:hAnsi="Cambria"/>
                <w:sz w:val="24"/>
                <w:szCs w:val="24"/>
              </w:rPr>
              <w:t>6</w:t>
            </w:r>
            <w:r w:rsidR="006D54B7" w:rsidRPr="00904512">
              <w:rPr>
                <w:rFonts w:ascii="Cambria" w:hAnsi="Cambria"/>
                <w:sz w:val="24"/>
                <w:szCs w:val="24"/>
              </w:rPr>
              <w:t xml:space="preserve"> December 201</w:t>
            </w:r>
            <w:r w:rsidR="00742457" w:rsidRPr="00904512">
              <w:rPr>
                <w:rFonts w:ascii="Cambria" w:hAnsi="Cambria"/>
                <w:sz w:val="24"/>
                <w:szCs w:val="24"/>
              </w:rPr>
              <w:t>9</w:t>
            </w:r>
          </w:p>
        </w:tc>
      </w:tr>
      <w:tr w:rsidR="006D54B7" w:rsidRPr="00904512" w:rsidTr="00904512">
        <w:trPr>
          <w:trHeight w:val="63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6D54B7" w:rsidRPr="00904512" w:rsidRDefault="006D54B7" w:rsidP="009F5448">
            <w:pPr>
              <w:spacing w:line="276" w:lineRule="auto"/>
              <w:jc w:val="left"/>
              <w:rPr>
                <w:rFonts w:ascii="Cambria" w:hAnsi="Cambria"/>
                <w:sz w:val="24"/>
                <w:szCs w:val="24"/>
              </w:rPr>
            </w:pPr>
            <w:r w:rsidRPr="00904512">
              <w:rPr>
                <w:rFonts w:ascii="Cambria" w:hAnsi="Cambria"/>
                <w:sz w:val="24"/>
                <w:szCs w:val="24"/>
              </w:rPr>
              <w:t>Project Outcome Review</w:t>
            </w:r>
          </w:p>
        </w:tc>
        <w:tc>
          <w:tcPr>
            <w:tcW w:w="4761" w:type="dxa"/>
            <w:vAlign w:val="center"/>
          </w:tcPr>
          <w:p w:rsidR="006D54B7" w:rsidRPr="00904512" w:rsidRDefault="006D54B7" w:rsidP="009F5448">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04512">
              <w:rPr>
                <w:rFonts w:ascii="Cambria" w:hAnsi="Cambria"/>
                <w:sz w:val="24"/>
                <w:szCs w:val="24"/>
              </w:rPr>
              <w:t>By 20 December 201</w:t>
            </w:r>
            <w:r w:rsidR="00904512" w:rsidRPr="00904512">
              <w:rPr>
                <w:rFonts w:ascii="Cambria" w:hAnsi="Cambria"/>
                <w:sz w:val="24"/>
                <w:szCs w:val="24"/>
              </w:rPr>
              <w:t>9</w:t>
            </w:r>
          </w:p>
        </w:tc>
      </w:tr>
      <w:tr w:rsidR="00742457" w:rsidRPr="00904512" w:rsidTr="0090451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904512" w:rsidRPr="00904512" w:rsidRDefault="00904512" w:rsidP="00904512">
            <w:pPr>
              <w:spacing w:line="276" w:lineRule="auto"/>
              <w:jc w:val="left"/>
              <w:rPr>
                <w:rFonts w:ascii="Cambria" w:hAnsi="Cambria"/>
                <w:sz w:val="24"/>
                <w:szCs w:val="24"/>
              </w:rPr>
            </w:pPr>
            <w:r w:rsidRPr="00904512">
              <w:rPr>
                <w:rFonts w:ascii="Cambria" w:hAnsi="Cambria"/>
                <w:sz w:val="24"/>
                <w:szCs w:val="24"/>
              </w:rPr>
              <w:t xml:space="preserve">Transfer the </w:t>
            </w:r>
            <w:r w:rsidRPr="00904512">
              <w:rPr>
                <w:rFonts w:ascii="Cambria" w:hAnsi="Cambria" w:hint="eastAsia"/>
                <w:sz w:val="24"/>
                <w:szCs w:val="24"/>
              </w:rPr>
              <w:t xml:space="preserve">Project Budget </w:t>
            </w:r>
          </w:p>
          <w:p w:rsidR="00742457" w:rsidRPr="00904512" w:rsidRDefault="00904512" w:rsidP="00904512">
            <w:pPr>
              <w:spacing w:line="276" w:lineRule="auto"/>
              <w:jc w:val="left"/>
              <w:rPr>
                <w:rFonts w:ascii="Cambria" w:hAnsi="Cambria"/>
                <w:sz w:val="24"/>
                <w:szCs w:val="24"/>
              </w:rPr>
            </w:pPr>
            <w:r w:rsidRPr="00904512">
              <w:rPr>
                <w:rFonts w:ascii="Cambria" w:hAnsi="Cambria"/>
                <w:sz w:val="24"/>
                <w:szCs w:val="24"/>
              </w:rPr>
              <w:t>(Remaining payment)</w:t>
            </w:r>
          </w:p>
        </w:tc>
        <w:tc>
          <w:tcPr>
            <w:tcW w:w="4761" w:type="dxa"/>
            <w:vAlign w:val="center"/>
          </w:tcPr>
          <w:p w:rsidR="00742457" w:rsidRPr="00904512" w:rsidRDefault="00904512" w:rsidP="00904512">
            <w:pPr>
              <w:spacing w:line="276" w:lineRule="auto"/>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04512">
              <w:rPr>
                <w:rFonts w:ascii="Cambria" w:hAnsi="Cambria"/>
                <w:sz w:val="24"/>
                <w:szCs w:val="24"/>
              </w:rPr>
              <w:t>W</w:t>
            </w:r>
            <w:r w:rsidRPr="00904512">
              <w:rPr>
                <w:rFonts w:ascii="Cambria" w:hAnsi="Cambria" w:hint="eastAsia"/>
                <w:sz w:val="24"/>
                <w:szCs w:val="24"/>
              </w:rPr>
              <w:t xml:space="preserve">ithin </w:t>
            </w:r>
            <w:r w:rsidRPr="00904512">
              <w:rPr>
                <w:rFonts w:ascii="Cambria" w:hAnsi="Cambria"/>
                <w:sz w:val="24"/>
                <w:szCs w:val="24"/>
              </w:rPr>
              <w:t>6 business days after receiving the project outcomes</w:t>
            </w:r>
          </w:p>
        </w:tc>
      </w:tr>
      <w:tr w:rsidR="00136DE1" w:rsidRPr="00904512" w:rsidTr="00904512">
        <w:trPr>
          <w:trHeight w:val="983"/>
        </w:trPr>
        <w:tc>
          <w:tcPr>
            <w:cnfStyle w:val="001000000000" w:firstRow="0" w:lastRow="0" w:firstColumn="1" w:lastColumn="0" w:oddVBand="0" w:evenVBand="0" w:oddHBand="0" w:evenHBand="0" w:firstRowFirstColumn="0" w:firstRowLastColumn="0" w:lastRowFirstColumn="0" w:lastRowLastColumn="0"/>
            <w:tcW w:w="4283" w:type="dxa"/>
            <w:vAlign w:val="center"/>
          </w:tcPr>
          <w:p w:rsidR="00136DE1" w:rsidRPr="00136DE1" w:rsidRDefault="00136DE1" w:rsidP="00904512">
            <w:pPr>
              <w:spacing w:line="276" w:lineRule="auto"/>
              <w:jc w:val="left"/>
              <w:rPr>
                <w:rFonts w:ascii="Cambria" w:hAnsi="Cambria"/>
                <w:spacing w:val="-6"/>
                <w:sz w:val="24"/>
                <w:szCs w:val="24"/>
              </w:rPr>
            </w:pPr>
            <w:r w:rsidRPr="00136DE1">
              <w:rPr>
                <w:rFonts w:ascii="Cambria" w:hAnsi="Cambria" w:hint="eastAsia"/>
                <w:sz w:val="24"/>
                <w:szCs w:val="24"/>
              </w:rPr>
              <w:t>P</w:t>
            </w:r>
            <w:r w:rsidRPr="00136DE1">
              <w:rPr>
                <w:rFonts w:ascii="Cambria" w:hAnsi="Cambria"/>
                <w:sz w:val="24"/>
                <w:szCs w:val="24"/>
              </w:rPr>
              <w:t>roduction and distribution of a</w:t>
            </w:r>
            <w:r w:rsidRPr="00136DE1">
              <w:rPr>
                <w:rFonts w:ascii="Cambria" w:hAnsi="Cambria"/>
                <w:spacing w:val="-6"/>
                <w:sz w:val="24"/>
                <w:szCs w:val="24"/>
              </w:rPr>
              <w:t xml:space="preserve"> </w:t>
            </w:r>
            <w:r w:rsidRPr="00136DE1">
              <w:rPr>
                <w:rFonts w:ascii="Cambria" w:hAnsi="Cambria"/>
                <w:spacing w:val="-4"/>
                <w:sz w:val="24"/>
                <w:szCs w:val="24"/>
              </w:rPr>
              <w:t>promotional audio-video selection set</w:t>
            </w:r>
          </w:p>
        </w:tc>
        <w:tc>
          <w:tcPr>
            <w:tcW w:w="4761" w:type="dxa"/>
            <w:vAlign w:val="center"/>
          </w:tcPr>
          <w:p w:rsidR="00136DE1" w:rsidRPr="00904512" w:rsidRDefault="00136DE1" w:rsidP="00904512">
            <w:pPr>
              <w:spacing w:line="276" w:lineRule="auto"/>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hint="eastAsia"/>
                <w:sz w:val="24"/>
                <w:szCs w:val="24"/>
              </w:rPr>
              <w:t>F</w:t>
            </w:r>
            <w:r>
              <w:rPr>
                <w:rFonts w:ascii="Cambria" w:hAnsi="Cambria"/>
                <w:sz w:val="24"/>
                <w:szCs w:val="24"/>
              </w:rPr>
              <w:t>rom January to June 2020</w:t>
            </w:r>
          </w:p>
        </w:tc>
      </w:tr>
    </w:tbl>
    <w:p w:rsidR="006D54B7" w:rsidRPr="00FC220D" w:rsidRDefault="006D54B7" w:rsidP="009F5448">
      <w:pPr>
        <w:spacing w:line="276" w:lineRule="auto"/>
        <w:jc w:val="left"/>
        <w:rPr>
          <w:rFonts w:ascii="Cambria" w:hAnsi="Cambria"/>
          <w:sz w:val="10"/>
          <w:szCs w:val="24"/>
        </w:rPr>
      </w:pPr>
    </w:p>
    <w:p w:rsidR="006D54B7" w:rsidRPr="00AD4165" w:rsidRDefault="00FC220D" w:rsidP="009F5448">
      <w:pPr>
        <w:spacing w:line="276" w:lineRule="auto"/>
        <w:jc w:val="left"/>
        <w:rPr>
          <w:rFonts w:ascii="Cambria" w:hAnsi="Cambria"/>
          <w:sz w:val="24"/>
          <w:szCs w:val="24"/>
        </w:rPr>
      </w:pPr>
      <w:r>
        <w:rPr>
          <w:rFonts w:ascii="Cambria" w:hAnsi="Cambria" w:hint="eastAsia"/>
          <w:sz w:val="24"/>
          <w:szCs w:val="24"/>
        </w:rPr>
        <w:t>*</w:t>
      </w:r>
      <w:r>
        <w:rPr>
          <w:rFonts w:ascii="Cambria" w:hAnsi="Cambria"/>
          <w:sz w:val="24"/>
          <w:szCs w:val="24"/>
        </w:rPr>
        <w:t xml:space="preserve"> The progra</w:t>
      </w:r>
      <w:r w:rsidR="00904512">
        <w:rPr>
          <w:rFonts w:ascii="Cambria" w:hAnsi="Cambria"/>
          <w:sz w:val="24"/>
          <w:szCs w:val="24"/>
        </w:rPr>
        <w:t xml:space="preserve">m schedule is subject to changes according to the circumstances. </w:t>
      </w:r>
    </w:p>
    <w:p w:rsidR="006D54B7" w:rsidRPr="00AD4165" w:rsidRDefault="006D54B7" w:rsidP="009F5448">
      <w:pPr>
        <w:spacing w:line="276" w:lineRule="auto"/>
        <w:jc w:val="left"/>
        <w:rPr>
          <w:rFonts w:ascii="Cambria" w:hAnsi="Cambria"/>
          <w:sz w:val="24"/>
          <w:szCs w:val="24"/>
        </w:rPr>
      </w:pPr>
    </w:p>
    <w:p w:rsidR="006D54B7" w:rsidRPr="00AD4165" w:rsidRDefault="006D54B7" w:rsidP="009F5448">
      <w:pPr>
        <w:spacing w:line="276" w:lineRule="auto"/>
        <w:jc w:val="left"/>
        <w:rPr>
          <w:rFonts w:ascii="Cambria" w:hAnsi="Cambria"/>
          <w:sz w:val="24"/>
          <w:szCs w:val="24"/>
        </w:rPr>
      </w:pPr>
    </w:p>
    <w:p w:rsidR="006D54B7" w:rsidRPr="00AD4165" w:rsidRDefault="006D54B7" w:rsidP="009F5448">
      <w:pPr>
        <w:spacing w:line="276" w:lineRule="auto"/>
        <w:jc w:val="left"/>
        <w:rPr>
          <w:rFonts w:ascii="Cambria" w:hAnsi="Cambria"/>
          <w:sz w:val="24"/>
          <w:szCs w:val="24"/>
        </w:rPr>
      </w:pPr>
    </w:p>
    <w:p w:rsidR="00CE3C3B" w:rsidRPr="00AD4165" w:rsidRDefault="00CE3C3B" w:rsidP="009F5448">
      <w:pPr>
        <w:spacing w:line="276" w:lineRule="auto"/>
        <w:jc w:val="left"/>
        <w:rPr>
          <w:rFonts w:ascii="Cambria" w:hAnsi="Cambria"/>
          <w:sz w:val="24"/>
          <w:szCs w:val="24"/>
        </w:rPr>
      </w:pPr>
    </w:p>
    <w:p w:rsidR="0016025D" w:rsidRPr="00AD4165" w:rsidRDefault="00120588" w:rsidP="009F5448">
      <w:pPr>
        <w:spacing w:line="276" w:lineRule="auto"/>
        <w:jc w:val="right"/>
        <w:rPr>
          <w:rFonts w:ascii="Cambria" w:hAnsi="Cambria"/>
          <w:sz w:val="24"/>
          <w:szCs w:val="24"/>
        </w:rPr>
      </w:pPr>
      <w:r w:rsidRPr="00AD4165">
        <w:rPr>
          <w:rFonts w:ascii="Cambria" w:hAnsi="Cambria"/>
          <w:sz w:val="24"/>
          <w:szCs w:val="24"/>
        </w:rPr>
        <w:t>See the Next Page &gt;&gt;</w:t>
      </w:r>
      <w:r w:rsidR="0016025D" w:rsidRPr="00AD4165">
        <w:rPr>
          <w:rFonts w:ascii="Cambria" w:hAnsi="Cambria"/>
          <w:sz w:val="24"/>
          <w:szCs w:val="24"/>
        </w:rPr>
        <w:br w:type="page"/>
      </w:r>
    </w:p>
    <w:p w:rsidR="00120588" w:rsidRPr="00AD4165" w:rsidRDefault="0016025D" w:rsidP="009F5448">
      <w:pPr>
        <w:spacing w:line="276" w:lineRule="auto"/>
        <w:jc w:val="center"/>
        <w:rPr>
          <w:rFonts w:ascii="Cambria" w:hAnsi="Cambria"/>
          <w:sz w:val="36"/>
          <w:szCs w:val="40"/>
        </w:rPr>
      </w:pPr>
      <w:r w:rsidRPr="00AD4165">
        <w:rPr>
          <w:rFonts w:ascii="Cambria" w:hAnsi="Cambria"/>
          <w:sz w:val="36"/>
          <w:szCs w:val="40"/>
        </w:rPr>
        <w:lastRenderedPageBreak/>
        <w:t>FAQ</w:t>
      </w:r>
    </w:p>
    <w:p w:rsidR="000D2450" w:rsidRPr="00AD4165" w:rsidRDefault="000D2450" w:rsidP="003029C1">
      <w:pPr>
        <w:spacing w:line="276" w:lineRule="auto"/>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Q1. What is Intangible Cultural Heritage?</w:t>
      </w:r>
    </w:p>
    <w:p w:rsidR="00120588" w:rsidRPr="00AD4165" w:rsidRDefault="00120588" w:rsidP="003029C1">
      <w:pPr>
        <w:spacing w:line="276" w:lineRule="auto"/>
        <w:rPr>
          <w:rFonts w:ascii="Cambria" w:hAnsi="Cambria"/>
          <w:sz w:val="24"/>
          <w:szCs w:val="24"/>
        </w:rPr>
      </w:pPr>
      <w:r w:rsidRPr="00AD4165">
        <w:rPr>
          <w:rFonts w:ascii="Cambria" w:hAnsi="Cambria"/>
          <w:sz w:val="24"/>
          <w:szCs w:val="24"/>
        </w:rPr>
        <w:t>Intangible cultural heritage means the practices, representations, expressions, knowledge,</w:t>
      </w:r>
      <w:r w:rsidR="006D54B7" w:rsidRPr="00AD4165">
        <w:rPr>
          <w:rFonts w:ascii="Cambria" w:hAnsi="Cambria"/>
          <w:sz w:val="24"/>
          <w:szCs w:val="24"/>
        </w:rPr>
        <w:t xml:space="preserve"> </w:t>
      </w:r>
      <w:r w:rsidRPr="00AD4165">
        <w:rPr>
          <w:rFonts w:ascii="Cambria" w:hAnsi="Cambria"/>
          <w:sz w:val="24"/>
          <w:szCs w:val="24"/>
        </w:rPr>
        <w:t>skills—as well as the instruments, objects, artefacts and cultural spaces associated</w:t>
      </w:r>
      <w:r w:rsidR="006D54B7" w:rsidRPr="00AD4165">
        <w:rPr>
          <w:rFonts w:ascii="Cambria" w:hAnsi="Cambria"/>
          <w:sz w:val="24"/>
          <w:szCs w:val="24"/>
        </w:rPr>
        <w:t xml:space="preserve"> </w:t>
      </w:r>
      <w:r w:rsidRPr="00AD4165">
        <w:rPr>
          <w:rFonts w:ascii="Cambria" w:hAnsi="Cambria"/>
          <w:sz w:val="24"/>
          <w:szCs w:val="24"/>
        </w:rPr>
        <w:t>therewith—that communities, groups and, in some cases, individuals recognize as part of</w:t>
      </w:r>
      <w:r w:rsidR="006D54B7" w:rsidRPr="00AD4165">
        <w:rPr>
          <w:rFonts w:ascii="Cambria" w:hAnsi="Cambria"/>
          <w:sz w:val="24"/>
          <w:szCs w:val="24"/>
        </w:rPr>
        <w:t xml:space="preserve"> </w:t>
      </w:r>
      <w:r w:rsidRPr="00AD4165">
        <w:rPr>
          <w:rFonts w:ascii="Cambria" w:hAnsi="Cambria"/>
          <w:sz w:val="24"/>
          <w:szCs w:val="24"/>
        </w:rPr>
        <w:t>their cultural heritage. This intangible cultural heritage, transmitted from generation to</w:t>
      </w:r>
      <w:r w:rsidR="006D54B7" w:rsidRPr="00AD4165">
        <w:rPr>
          <w:rFonts w:ascii="Cambria" w:hAnsi="Cambria"/>
          <w:sz w:val="24"/>
          <w:szCs w:val="24"/>
        </w:rPr>
        <w:t xml:space="preserve"> </w:t>
      </w:r>
      <w:r w:rsidRPr="00AD4165">
        <w:rPr>
          <w:rFonts w:ascii="Cambria" w:hAnsi="Cambria"/>
          <w:sz w:val="24"/>
          <w:szCs w:val="24"/>
        </w:rPr>
        <w:t>generation, is constantly recreated by communities and groups in response to their</w:t>
      </w:r>
      <w:r w:rsidR="006D54B7" w:rsidRPr="00AD4165">
        <w:rPr>
          <w:rFonts w:ascii="Cambria" w:hAnsi="Cambria"/>
          <w:sz w:val="24"/>
          <w:szCs w:val="24"/>
        </w:rPr>
        <w:t xml:space="preserve"> </w:t>
      </w:r>
      <w:r w:rsidRPr="00AD4165">
        <w:rPr>
          <w:rFonts w:ascii="Cambria" w:hAnsi="Cambria"/>
          <w:sz w:val="24"/>
          <w:szCs w:val="24"/>
        </w:rPr>
        <w:t>environment, their interaction with nature and their history, and provides them with a sense of</w:t>
      </w:r>
      <w:r w:rsidR="006D54B7" w:rsidRPr="00AD4165">
        <w:rPr>
          <w:rFonts w:ascii="Cambria" w:hAnsi="Cambria"/>
          <w:sz w:val="24"/>
          <w:szCs w:val="24"/>
        </w:rPr>
        <w:t xml:space="preserve"> </w:t>
      </w:r>
      <w:r w:rsidRPr="00AD4165">
        <w:rPr>
          <w:rFonts w:ascii="Cambria" w:hAnsi="Cambria"/>
          <w:sz w:val="24"/>
          <w:szCs w:val="24"/>
        </w:rPr>
        <w:t>identity and continuity, thus promoting respect for cultural diversity and human creativity.</w:t>
      </w:r>
    </w:p>
    <w:p w:rsidR="00120588" w:rsidRPr="00AD4165" w:rsidRDefault="00120588" w:rsidP="003029C1">
      <w:pPr>
        <w:spacing w:line="276" w:lineRule="auto"/>
        <w:rPr>
          <w:rFonts w:ascii="Cambria" w:hAnsi="Cambria"/>
          <w:sz w:val="24"/>
          <w:szCs w:val="24"/>
        </w:rPr>
      </w:pPr>
      <w:r w:rsidRPr="00AD4165">
        <w:rPr>
          <w:rFonts w:ascii="Cambria" w:hAnsi="Cambria"/>
          <w:sz w:val="24"/>
          <w:szCs w:val="24"/>
        </w:rPr>
        <w:t xml:space="preserve">According to the 2003 </w:t>
      </w:r>
      <w:r w:rsidR="002C24F4" w:rsidRPr="00AD4165">
        <w:rPr>
          <w:rFonts w:ascii="Cambria" w:hAnsi="Cambria"/>
          <w:sz w:val="24"/>
          <w:szCs w:val="24"/>
        </w:rPr>
        <w:t xml:space="preserve">UNESCO </w:t>
      </w:r>
      <w:r w:rsidRPr="00AD4165">
        <w:rPr>
          <w:rFonts w:ascii="Cambria" w:hAnsi="Cambria"/>
          <w:sz w:val="24"/>
          <w:szCs w:val="24"/>
        </w:rPr>
        <w:t>Convention for the Safeguarding of the Intangible Cultural Heritage,</w:t>
      </w:r>
      <w:r w:rsidR="00135682" w:rsidRPr="00AD4165">
        <w:rPr>
          <w:rFonts w:ascii="Cambria" w:hAnsi="Cambria" w:hint="eastAsia"/>
          <w:sz w:val="24"/>
          <w:szCs w:val="24"/>
        </w:rPr>
        <w:t xml:space="preserve"> </w:t>
      </w:r>
      <w:r w:rsidRPr="00AD4165">
        <w:rPr>
          <w:rFonts w:ascii="Cambria" w:hAnsi="Cambria"/>
          <w:sz w:val="24"/>
          <w:szCs w:val="24"/>
        </w:rPr>
        <w:t>ICH includes following five domains:</w:t>
      </w:r>
    </w:p>
    <w:p w:rsidR="00120588" w:rsidRPr="00AD4165" w:rsidRDefault="009F544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O</w:t>
      </w:r>
      <w:r w:rsidR="00120588" w:rsidRPr="00AD4165">
        <w:rPr>
          <w:rFonts w:ascii="Cambria" w:hAnsi="Cambria"/>
          <w:sz w:val="24"/>
          <w:szCs w:val="24"/>
        </w:rPr>
        <w:t>ral traditions and expressions: proverbs, riddles, tales, nursery rhymes, legends,</w:t>
      </w:r>
      <w:r w:rsidR="006D54B7" w:rsidRPr="00AD4165">
        <w:rPr>
          <w:rFonts w:ascii="Cambria" w:hAnsi="Cambria"/>
          <w:sz w:val="24"/>
          <w:szCs w:val="24"/>
        </w:rPr>
        <w:t xml:space="preserve"> </w:t>
      </w:r>
      <w:r w:rsidR="00120588" w:rsidRPr="00AD4165">
        <w:rPr>
          <w:rFonts w:ascii="Cambria" w:hAnsi="Cambria"/>
          <w:sz w:val="24"/>
          <w:szCs w:val="24"/>
        </w:rPr>
        <w:t>myths, epic songs and poems, charms, prayers, chants, songs, dramatic performances</w:t>
      </w:r>
      <w:r w:rsidR="006D54B7" w:rsidRPr="00AD4165">
        <w:rPr>
          <w:rFonts w:ascii="Cambria" w:hAnsi="Cambria"/>
          <w:sz w:val="24"/>
          <w:szCs w:val="24"/>
        </w:rPr>
        <w:t xml:space="preserve"> </w:t>
      </w:r>
      <w:r w:rsidR="00120588" w:rsidRPr="00AD4165">
        <w:rPr>
          <w:rFonts w:ascii="Cambria" w:hAnsi="Cambria"/>
          <w:sz w:val="24"/>
          <w:szCs w:val="24"/>
        </w:rPr>
        <w:t>and more.</w:t>
      </w:r>
    </w:p>
    <w:p w:rsidR="00120588" w:rsidRPr="00AD4165" w:rsidRDefault="009F544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w:t>
      </w:r>
      <w:r w:rsidR="00120588" w:rsidRPr="00AD4165">
        <w:rPr>
          <w:rFonts w:ascii="Cambria" w:hAnsi="Cambria"/>
          <w:sz w:val="24"/>
          <w:szCs w:val="24"/>
        </w:rPr>
        <w:t>erforming arts: vocal and instrumental music, dance and theatre to pantomime, sung</w:t>
      </w:r>
      <w:r w:rsidR="006D54B7" w:rsidRPr="00AD4165">
        <w:rPr>
          <w:rFonts w:ascii="Cambria" w:hAnsi="Cambria"/>
          <w:sz w:val="24"/>
          <w:szCs w:val="24"/>
        </w:rPr>
        <w:t xml:space="preserve"> </w:t>
      </w:r>
      <w:r w:rsidR="00120588" w:rsidRPr="00AD4165">
        <w:rPr>
          <w:rFonts w:ascii="Cambria" w:hAnsi="Cambria"/>
          <w:sz w:val="24"/>
          <w:szCs w:val="24"/>
        </w:rPr>
        <w:t>verse and more.</w:t>
      </w:r>
      <w:r w:rsidR="006D54B7" w:rsidRPr="00AD4165">
        <w:rPr>
          <w:rFonts w:ascii="Cambria" w:hAnsi="Cambria"/>
          <w:sz w:val="24"/>
          <w:szCs w:val="24"/>
        </w:rPr>
        <w:t xml:space="preserve"> </w:t>
      </w:r>
    </w:p>
    <w:p w:rsidR="00120588" w:rsidRPr="00AD4165" w:rsidRDefault="009F544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S</w:t>
      </w:r>
      <w:r w:rsidR="00120588" w:rsidRPr="00AD4165">
        <w:rPr>
          <w:rFonts w:ascii="Cambria" w:hAnsi="Cambria"/>
          <w:sz w:val="24"/>
          <w:szCs w:val="24"/>
        </w:rPr>
        <w:t>ocial practices, rituals, and festive events: worship rites; rites of passage; birth,</w:t>
      </w:r>
      <w:r w:rsidR="006D54B7" w:rsidRPr="00AD4165">
        <w:rPr>
          <w:rFonts w:ascii="Cambria" w:hAnsi="Cambria"/>
          <w:sz w:val="24"/>
          <w:szCs w:val="24"/>
        </w:rPr>
        <w:t xml:space="preserve"> </w:t>
      </w:r>
      <w:r w:rsidR="00120588" w:rsidRPr="00AD4165">
        <w:rPr>
          <w:rFonts w:ascii="Cambria" w:hAnsi="Cambria"/>
          <w:sz w:val="24"/>
          <w:szCs w:val="24"/>
        </w:rPr>
        <w:t>wedding and funeral rituals; oaths of allegiance; traditional legal systems; traditional</w:t>
      </w:r>
      <w:r w:rsidR="006D54B7" w:rsidRPr="00AD4165">
        <w:rPr>
          <w:rFonts w:ascii="Cambria" w:hAnsi="Cambria"/>
          <w:sz w:val="24"/>
          <w:szCs w:val="24"/>
        </w:rPr>
        <w:t xml:space="preserve"> </w:t>
      </w:r>
      <w:r w:rsidR="00120588" w:rsidRPr="00AD4165">
        <w:rPr>
          <w:rFonts w:ascii="Cambria" w:hAnsi="Cambria"/>
          <w:sz w:val="24"/>
          <w:szCs w:val="24"/>
        </w:rPr>
        <w:t>games and sports; kinship and ritual kinship ceremonies; settlement patterns; culinary</w:t>
      </w:r>
      <w:r w:rsidR="006D54B7" w:rsidRPr="00AD4165">
        <w:rPr>
          <w:rFonts w:ascii="Cambria" w:hAnsi="Cambria"/>
          <w:sz w:val="24"/>
          <w:szCs w:val="24"/>
        </w:rPr>
        <w:t xml:space="preserve"> </w:t>
      </w:r>
      <w:r w:rsidR="00120588" w:rsidRPr="00AD4165">
        <w:rPr>
          <w:rFonts w:ascii="Cambria" w:hAnsi="Cambria"/>
          <w:sz w:val="24"/>
          <w:szCs w:val="24"/>
        </w:rPr>
        <w:t>traditions; seasonal ceremonies; practices specific to men or women only; hunting,</w:t>
      </w:r>
      <w:r w:rsidR="006D54B7" w:rsidRPr="00AD4165">
        <w:rPr>
          <w:rFonts w:ascii="Cambria" w:hAnsi="Cambria"/>
          <w:sz w:val="24"/>
          <w:szCs w:val="24"/>
        </w:rPr>
        <w:t xml:space="preserve"> </w:t>
      </w:r>
      <w:r w:rsidR="00120588" w:rsidRPr="00AD4165">
        <w:rPr>
          <w:rFonts w:ascii="Cambria" w:hAnsi="Cambria"/>
          <w:sz w:val="24"/>
          <w:szCs w:val="24"/>
        </w:rPr>
        <w:t>fishing and gathering practices and many more.</w:t>
      </w:r>
    </w:p>
    <w:p w:rsidR="00120588" w:rsidRPr="00AD4165" w:rsidRDefault="009F5448"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K</w:t>
      </w:r>
      <w:r w:rsidR="00120588" w:rsidRPr="00AD4165">
        <w:rPr>
          <w:rFonts w:ascii="Cambria" w:hAnsi="Cambria"/>
          <w:sz w:val="24"/>
          <w:szCs w:val="24"/>
        </w:rPr>
        <w:t>nowledge and practices concerning nature and the universe: traditional ecological</w:t>
      </w:r>
      <w:r w:rsidR="006D54B7" w:rsidRPr="00AD4165">
        <w:rPr>
          <w:rFonts w:ascii="Cambria" w:hAnsi="Cambria"/>
          <w:sz w:val="24"/>
          <w:szCs w:val="24"/>
        </w:rPr>
        <w:t xml:space="preserve"> </w:t>
      </w:r>
      <w:r w:rsidR="00120588" w:rsidRPr="00AD4165">
        <w:rPr>
          <w:rFonts w:ascii="Cambria" w:hAnsi="Cambria"/>
          <w:sz w:val="24"/>
          <w:szCs w:val="24"/>
        </w:rPr>
        <w:t>wisdom, indigenous knowledge, knowledge about local fauna and flora, traditional</w:t>
      </w:r>
      <w:r w:rsidR="006D54B7" w:rsidRPr="00AD4165">
        <w:rPr>
          <w:rFonts w:ascii="Cambria" w:hAnsi="Cambria"/>
          <w:sz w:val="24"/>
          <w:szCs w:val="24"/>
        </w:rPr>
        <w:t xml:space="preserve"> </w:t>
      </w:r>
      <w:r w:rsidR="00120588" w:rsidRPr="00AD4165">
        <w:rPr>
          <w:rFonts w:ascii="Cambria" w:hAnsi="Cambria"/>
          <w:sz w:val="24"/>
          <w:szCs w:val="24"/>
        </w:rPr>
        <w:t>healing systems, rituals, beliefs, initiatory rites, cos</w:t>
      </w:r>
      <w:r w:rsidR="006D54B7" w:rsidRPr="00AD4165">
        <w:rPr>
          <w:rFonts w:ascii="Cambria" w:hAnsi="Cambria"/>
          <w:sz w:val="24"/>
          <w:szCs w:val="24"/>
        </w:rPr>
        <w:t>mologies, shamanism, possession</w:t>
      </w:r>
      <w:r w:rsidR="006D54B7" w:rsidRPr="00AD4165">
        <w:rPr>
          <w:rFonts w:ascii="Cambria" w:hAnsi="Cambria" w:hint="eastAsia"/>
          <w:sz w:val="24"/>
          <w:szCs w:val="24"/>
        </w:rPr>
        <w:t xml:space="preserve"> </w:t>
      </w:r>
      <w:r w:rsidR="00120588" w:rsidRPr="00AD4165">
        <w:rPr>
          <w:rFonts w:ascii="Cambria" w:hAnsi="Cambria"/>
          <w:sz w:val="24"/>
          <w:szCs w:val="24"/>
        </w:rPr>
        <w:t>rites, social organizations, festivals, languages and visual arts.</w:t>
      </w:r>
    </w:p>
    <w:p w:rsidR="00120588" w:rsidRPr="00AD4165" w:rsidRDefault="009F5448" w:rsidP="003029C1">
      <w:pPr>
        <w:pStyle w:val="a5"/>
        <w:numPr>
          <w:ilvl w:val="0"/>
          <w:numId w:val="3"/>
        </w:numPr>
        <w:spacing w:line="276" w:lineRule="auto"/>
        <w:ind w:leftChars="0" w:left="284" w:hanging="142"/>
        <w:rPr>
          <w:rFonts w:ascii="Cambria" w:hAnsi="Cambria"/>
          <w:sz w:val="24"/>
          <w:szCs w:val="24"/>
        </w:rPr>
      </w:pPr>
      <w:r w:rsidRPr="00AD4165">
        <w:rPr>
          <w:rFonts w:ascii="Cambria" w:hAnsi="Cambria"/>
          <w:sz w:val="24"/>
          <w:szCs w:val="24"/>
        </w:rPr>
        <w:t>T</w:t>
      </w:r>
      <w:r w:rsidR="00120588" w:rsidRPr="00AD4165">
        <w:rPr>
          <w:rFonts w:ascii="Cambria" w:hAnsi="Cambria"/>
          <w:sz w:val="24"/>
          <w:szCs w:val="24"/>
        </w:rPr>
        <w:t>raditional craftsman</w:t>
      </w:r>
      <w:r w:rsidR="00D551A0" w:rsidRPr="00AD4165">
        <w:rPr>
          <w:rFonts w:ascii="Cambria" w:hAnsi="Cambria"/>
          <w:sz w:val="24"/>
          <w:szCs w:val="24"/>
        </w:rPr>
        <w:t xml:space="preserve">ship: tools; clothing and </w:t>
      </w:r>
      <w:r w:rsidR="00136DE1" w:rsidRPr="00AD4165">
        <w:rPr>
          <w:rFonts w:ascii="Cambria" w:hAnsi="Cambria"/>
          <w:sz w:val="24"/>
          <w:szCs w:val="24"/>
        </w:rPr>
        <w:t>jewelry</w:t>
      </w:r>
      <w:r w:rsidR="00120588" w:rsidRPr="00AD4165">
        <w:rPr>
          <w:rFonts w:ascii="Cambria" w:hAnsi="Cambria"/>
          <w:sz w:val="24"/>
          <w:szCs w:val="24"/>
        </w:rPr>
        <w:t>; costumes and props for</w:t>
      </w:r>
      <w:r w:rsidR="006D54B7" w:rsidRPr="00AD4165">
        <w:rPr>
          <w:rFonts w:ascii="Cambria" w:hAnsi="Cambria"/>
          <w:sz w:val="24"/>
          <w:szCs w:val="24"/>
        </w:rPr>
        <w:t xml:space="preserve"> </w:t>
      </w:r>
      <w:r w:rsidR="00120588" w:rsidRPr="00AD4165">
        <w:rPr>
          <w:rFonts w:ascii="Cambria" w:hAnsi="Cambria"/>
          <w:sz w:val="24"/>
          <w:szCs w:val="24"/>
        </w:rPr>
        <w:t>festivals and performing arts; storage containers, objects used for storage, transport</w:t>
      </w:r>
      <w:r w:rsidR="006D54B7" w:rsidRPr="00AD4165">
        <w:rPr>
          <w:rFonts w:ascii="Cambria" w:hAnsi="Cambria"/>
          <w:sz w:val="24"/>
          <w:szCs w:val="24"/>
        </w:rPr>
        <w:t xml:space="preserve"> </w:t>
      </w:r>
      <w:r w:rsidR="00120588" w:rsidRPr="00AD4165">
        <w:rPr>
          <w:rFonts w:ascii="Cambria" w:hAnsi="Cambria"/>
          <w:sz w:val="24"/>
          <w:szCs w:val="24"/>
        </w:rPr>
        <w:t>and shelter; decorative art and ritual objects; musical instruments and household</w:t>
      </w:r>
      <w:r w:rsidR="006D54B7" w:rsidRPr="00AD4165">
        <w:rPr>
          <w:rFonts w:ascii="Cambria" w:hAnsi="Cambria"/>
          <w:sz w:val="24"/>
          <w:szCs w:val="24"/>
        </w:rPr>
        <w:t xml:space="preserve"> </w:t>
      </w:r>
      <w:r w:rsidR="00120588" w:rsidRPr="00AD4165">
        <w:rPr>
          <w:rFonts w:ascii="Cambria" w:hAnsi="Cambria"/>
          <w:sz w:val="24"/>
          <w:szCs w:val="24"/>
        </w:rPr>
        <w:t>utensils, and toys, both for amusement and education.</w:t>
      </w:r>
    </w:p>
    <w:p w:rsidR="00120588" w:rsidRPr="00AD4165" w:rsidRDefault="00BC656D" w:rsidP="003029C1">
      <w:pPr>
        <w:spacing w:line="276" w:lineRule="auto"/>
        <w:rPr>
          <w:rFonts w:ascii="Cambria" w:hAnsi="Cambria"/>
          <w:sz w:val="24"/>
          <w:szCs w:val="24"/>
        </w:rPr>
      </w:pPr>
      <w:r>
        <w:rPr>
          <w:rFonts w:ascii="Cambria" w:hAnsi="Cambria"/>
          <w:sz w:val="24"/>
          <w:szCs w:val="24"/>
        </w:rPr>
        <w:t>For</w:t>
      </w:r>
      <w:r w:rsidR="00120588" w:rsidRPr="00AD4165">
        <w:rPr>
          <w:rFonts w:ascii="Cambria" w:hAnsi="Cambria"/>
          <w:sz w:val="24"/>
          <w:szCs w:val="24"/>
        </w:rPr>
        <w:t xml:space="preserve"> more detailed information on the definition of ICH and domains, please refer to</w:t>
      </w:r>
      <w:r w:rsidR="006D54B7" w:rsidRPr="00AD4165">
        <w:rPr>
          <w:rFonts w:ascii="Cambria" w:hAnsi="Cambria"/>
          <w:sz w:val="24"/>
          <w:szCs w:val="24"/>
        </w:rPr>
        <w:t xml:space="preserve"> </w:t>
      </w:r>
      <w:r w:rsidR="00120588" w:rsidRPr="00AD4165">
        <w:rPr>
          <w:rFonts w:ascii="Cambria" w:hAnsi="Cambria"/>
          <w:sz w:val="24"/>
          <w:szCs w:val="24"/>
        </w:rPr>
        <w:t xml:space="preserve">the </w:t>
      </w:r>
      <w:r w:rsidR="00120588" w:rsidRPr="003029C1">
        <w:rPr>
          <w:rFonts w:ascii="Cambria" w:hAnsi="Cambria"/>
          <w:spacing w:val="-8"/>
          <w:sz w:val="24"/>
          <w:szCs w:val="24"/>
        </w:rPr>
        <w:t>UNESCO website (http://www.unesco.org/culture/ich/en/what-is-intangible-heritage-00003).</w:t>
      </w:r>
    </w:p>
    <w:p w:rsidR="006D54B7" w:rsidRPr="00AD4165" w:rsidRDefault="006D54B7" w:rsidP="003029C1">
      <w:pPr>
        <w:spacing w:line="276" w:lineRule="auto"/>
        <w:rPr>
          <w:rFonts w:ascii="Cambria" w:hAnsi="Cambria" w:cs="MalgunGothicBold"/>
          <w:color w:val="403152"/>
          <w:sz w:val="16"/>
          <w:szCs w:val="16"/>
        </w:rPr>
      </w:pPr>
      <w:r w:rsidRPr="00AD4165">
        <w:rPr>
          <w:rFonts w:ascii="Cambria" w:hAnsi="Cambria" w:cs="MalgunGothicBold"/>
          <w:color w:val="403152"/>
          <w:sz w:val="16"/>
          <w:szCs w:val="16"/>
        </w:rPr>
        <w:br w:type="page"/>
      </w: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lastRenderedPageBreak/>
        <w:t>Q2. What are the criteria for se</w:t>
      </w:r>
      <w:r w:rsidR="00D551A0" w:rsidRPr="00AD4165">
        <w:rPr>
          <w:rFonts w:ascii="Cambria" w:hAnsi="Cambria"/>
          <w:b/>
          <w:sz w:val="24"/>
          <w:szCs w:val="24"/>
        </w:rPr>
        <w:t>lecting the partner</w:t>
      </w:r>
      <w:r w:rsidRPr="00AD4165">
        <w:rPr>
          <w:rFonts w:ascii="Cambria" w:hAnsi="Cambria"/>
          <w:b/>
          <w:sz w:val="24"/>
          <w:szCs w:val="24"/>
        </w:rPr>
        <w:t xml:space="preserve"> organization?</w:t>
      </w:r>
    </w:p>
    <w:p w:rsidR="00120588" w:rsidRPr="00AD4165" w:rsidRDefault="00B628D0" w:rsidP="003029C1">
      <w:pPr>
        <w:spacing w:after="0" w:line="276" w:lineRule="auto"/>
        <w:rPr>
          <w:rFonts w:ascii="Cambria" w:hAnsi="Cambria"/>
          <w:sz w:val="24"/>
          <w:szCs w:val="24"/>
        </w:rPr>
      </w:pPr>
      <w:r>
        <w:rPr>
          <w:rFonts w:ascii="Cambria" w:hAnsi="Cambria"/>
          <w:sz w:val="24"/>
          <w:szCs w:val="24"/>
        </w:rPr>
        <w:t>A p</w:t>
      </w:r>
      <w:r w:rsidR="00D551A0" w:rsidRPr="00AD4165">
        <w:rPr>
          <w:rFonts w:ascii="Cambria" w:hAnsi="Cambria"/>
          <w:sz w:val="24"/>
          <w:szCs w:val="24"/>
        </w:rPr>
        <w:t>artner</w:t>
      </w:r>
      <w:r w:rsidR="006B6B4A" w:rsidRPr="00AD4165">
        <w:rPr>
          <w:rFonts w:ascii="Cambria" w:hAnsi="Cambria"/>
          <w:sz w:val="24"/>
          <w:szCs w:val="24"/>
        </w:rPr>
        <w:t xml:space="preserve"> organization shall be</w:t>
      </w:r>
      <w:r w:rsidR="00120588" w:rsidRPr="00AD4165">
        <w:rPr>
          <w:rFonts w:ascii="Cambria" w:hAnsi="Cambria"/>
          <w:sz w:val="24"/>
          <w:szCs w:val="24"/>
        </w:rPr>
        <w:t xml:space="preserve"> </w:t>
      </w:r>
      <w:r w:rsidR="00D551A0" w:rsidRPr="00AD4165">
        <w:rPr>
          <w:rFonts w:ascii="Cambria" w:hAnsi="Cambria"/>
          <w:sz w:val="24"/>
          <w:szCs w:val="24"/>
        </w:rPr>
        <w:t>selected based on</w:t>
      </w:r>
      <w:r w:rsidR="00120588" w:rsidRPr="00AD4165">
        <w:rPr>
          <w:rFonts w:ascii="Cambria" w:hAnsi="Cambria"/>
          <w:sz w:val="24"/>
          <w:szCs w:val="24"/>
        </w:rPr>
        <w:t xml:space="preserve"> </w:t>
      </w:r>
      <w:r w:rsidR="006B6B4A" w:rsidRPr="00AD4165">
        <w:rPr>
          <w:rFonts w:ascii="Cambria" w:hAnsi="Cambria"/>
          <w:sz w:val="24"/>
          <w:szCs w:val="24"/>
        </w:rPr>
        <w:t>the following standards.</w:t>
      </w:r>
    </w:p>
    <w:p w:rsidR="00120588" w:rsidRPr="00AD4165" w:rsidRDefault="00BC656D" w:rsidP="003029C1">
      <w:pPr>
        <w:pStyle w:val="a5"/>
        <w:numPr>
          <w:ilvl w:val="0"/>
          <w:numId w:val="6"/>
        </w:numPr>
        <w:spacing w:after="0" w:line="276" w:lineRule="auto"/>
        <w:ind w:leftChars="0" w:hanging="800"/>
        <w:rPr>
          <w:rFonts w:ascii="Cambria" w:hAnsi="Cambria"/>
          <w:sz w:val="24"/>
          <w:szCs w:val="24"/>
        </w:rPr>
      </w:pPr>
      <w:r>
        <w:rPr>
          <w:rFonts w:ascii="Cambria" w:hAnsi="Cambria"/>
          <w:sz w:val="24"/>
          <w:szCs w:val="24"/>
        </w:rPr>
        <w:t>Eligibility for</w:t>
      </w:r>
      <w:r w:rsidR="00120588" w:rsidRPr="00AD4165">
        <w:rPr>
          <w:rFonts w:ascii="Cambria" w:hAnsi="Cambria"/>
          <w:sz w:val="24"/>
          <w:szCs w:val="24"/>
        </w:rPr>
        <w:t xml:space="preserve"> digital </w:t>
      </w:r>
      <w:r w:rsidR="006B6B4A" w:rsidRPr="00AD4165">
        <w:rPr>
          <w:rFonts w:ascii="Cambria" w:hAnsi="Cambria"/>
          <w:sz w:val="24"/>
          <w:szCs w:val="24"/>
        </w:rPr>
        <w:t>preservation</w:t>
      </w:r>
      <w:r w:rsidR="00F638F2" w:rsidRPr="00AD4165">
        <w:rPr>
          <w:rFonts w:ascii="Cambria" w:hAnsi="Cambria"/>
          <w:sz w:val="24"/>
          <w:szCs w:val="24"/>
        </w:rPr>
        <w:t>, where</w:t>
      </w:r>
      <w:r w:rsidR="006B6B4A" w:rsidRPr="00AD4165">
        <w:rPr>
          <w:rFonts w:ascii="Cambria" w:hAnsi="Cambria"/>
          <w:sz w:val="24"/>
          <w:szCs w:val="24"/>
        </w:rPr>
        <w:t xml:space="preserve"> the</w:t>
      </w:r>
      <w:r w:rsidR="00F638F2" w:rsidRPr="00AD4165">
        <w:rPr>
          <w:rFonts w:ascii="Cambria" w:hAnsi="Cambria"/>
          <w:sz w:val="24"/>
          <w:szCs w:val="24"/>
        </w:rPr>
        <w:t xml:space="preserve"> target materials;</w:t>
      </w:r>
    </w:p>
    <w:p w:rsidR="00120588" w:rsidRPr="00AD4165" w:rsidRDefault="006B6B4A"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n</w:t>
      </w:r>
      <w:r w:rsidR="00F638F2" w:rsidRPr="00AD4165">
        <w:rPr>
          <w:rFonts w:ascii="Cambria" w:hAnsi="Cambria"/>
          <w:sz w:val="24"/>
          <w:szCs w:val="24"/>
        </w:rPr>
        <w:t>eed urgent</w:t>
      </w:r>
      <w:r w:rsidR="00120588" w:rsidRPr="00AD4165">
        <w:rPr>
          <w:rFonts w:ascii="Cambria" w:hAnsi="Cambria"/>
          <w:sz w:val="24"/>
          <w:szCs w:val="24"/>
        </w:rPr>
        <w:t xml:space="preserve"> digital preservation due</w:t>
      </w:r>
      <w:r w:rsidR="006D54B7" w:rsidRPr="00AD4165">
        <w:rPr>
          <w:rFonts w:ascii="Cambria" w:hAnsi="Cambria"/>
          <w:sz w:val="24"/>
          <w:szCs w:val="24"/>
        </w:rPr>
        <w:t xml:space="preserve"> to natural disasters, climatic</w:t>
      </w:r>
      <w:r w:rsidR="006D54B7" w:rsidRPr="00AD4165">
        <w:rPr>
          <w:rFonts w:ascii="Cambria" w:hAnsi="Cambria" w:hint="eastAsia"/>
          <w:sz w:val="24"/>
          <w:szCs w:val="24"/>
        </w:rPr>
        <w:t xml:space="preserve"> </w:t>
      </w:r>
      <w:r w:rsidR="00120588" w:rsidRPr="00AD4165">
        <w:rPr>
          <w:rFonts w:ascii="Cambria" w:hAnsi="Cambria"/>
          <w:sz w:val="24"/>
          <w:szCs w:val="24"/>
        </w:rPr>
        <w:t>environment, conflicts</w:t>
      </w:r>
      <w:r w:rsidR="006D54B7" w:rsidRPr="00AD4165">
        <w:rPr>
          <w:rFonts w:ascii="Cambria" w:hAnsi="Cambria"/>
          <w:sz w:val="24"/>
          <w:szCs w:val="24"/>
        </w:rPr>
        <w:t xml:space="preserve"> </w:t>
      </w:r>
      <w:r w:rsidR="000F7A2B" w:rsidRPr="00AD4165">
        <w:rPr>
          <w:rFonts w:ascii="Cambria" w:hAnsi="Cambria"/>
          <w:sz w:val="24"/>
          <w:szCs w:val="24"/>
        </w:rPr>
        <w:t>in the region</w:t>
      </w:r>
    </w:p>
    <w:p w:rsidR="00120588" w:rsidRPr="00AD4165" w:rsidRDefault="006B6B4A"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d</w:t>
      </w:r>
      <w:r w:rsidR="00F638F2" w:rsidRPr="00AD4165">
        <w:rPr>
          <w:rFonts w:ascii="Cambria" w:hAnsi="Cambria"/>
          <w:sz w:val="24"/>
          <w:szCs w:val="24"/>
        </w:rPr>
        <w:t>eal with</w:t>
      </w:r>
      <w:r w:rsidR="00120588" w:rsidRPr="00AD4165">
        <w:rPr>
          <w:rFonts w:ascii="Cambria" w:hAnsi="Cambria"/>
          <w:sz w:val="24"/>
          <w:szCs w:val="24"/>
        </w:rPr>
        <w:t xml:space="preserve"> endangered ICH or minority groups</w:t>
      </w:r>
    </w:p>
    <w:p w:rsidR="00120588" w:rsidRPr="00AD4165" w:rsidRDefault="00BC656D" w:rsidP="003029C1">
      <w:pPr>
        <w:pStyle w:val="a5"/>
        <w:numPr>
          <w:ilvl w:val="0"/>
          <w:numId w:val="6"/>
        </w:numPr>
        <w:spacing w:after="0" w:line="276" w:lineRule="auto"/>
        <w:ind w:leftChars="0" w:hanging="800"/>
        <w:rPr>
          <w:rFonts w:ascii="Cambria" w:hAnsi="Cambria"/>
          <w:sz w:val="24"/>
          <w:szCs w:val="24"/>
        </w:rPr>
      </w:pPr>
      <w:r>
        <w:rPr>
          <w:rFonts w:ascii="Cambria" w:hAnsi="Cambria"/>
          <w:sz w:val="24"/>
          <w:szCs w:val="24"/>
        </w:rPr>
        <w:t>Validity</w:t>
      </w:r>
      <w:r w:rsidR="00120588" w:rsidRPr="00AD4165">
        <w:rPr>
          <w:rFonts w:ascii="Cambria" w:hAnsi="Cambria"/>
          <w:sz w:val="24"/>
          <w:szCs w:val="24"/>
        </w:rPr>
        <w:t xml:space="preserve"> of project plans</w:t>
      </w:r>
      <w:r w:rsidR="00F638F2" w:rsidRPr="00AD4165">
        <w:rPr>
          <w:rFonts w:ascii="Cambria" w:hAnsi="Cambria"/>
          <w:sz w:val="24"/>
          <w:szCs w:val="24"/>
        </w:rPr>
        <w:t xml:space="preserve">, where </w:t>
      </w:r>
      <w:r w:rsidR="00B628D0">
        <w:rPr>
          <w:rFonts w:ascii="Cambria" w:hAnsi="Cambria"/>
          <w:sz w:val="24"/>
          <w:szCs w:val="24"/>
        </w:rPr>
        <w:t xml:space="preserve">a </w:t>
      </w:r>
      <w:r w:rsidR="00F638F2" w:rsidRPr="00AD4165">
        <w:rPr>
          <w:rFonts w:ascii="Cambria" w:hAnsi="Cambria"/>
          <w:sz w:val="24"/>
          <w:szCs w:val="24"/>
        </w:rPr>
        <w:t xml:space="preserve">partner organization; </w:t>
      </w:r>
    </w:p>
    <w:p w:rsidR="00120588" w:rsidRPr="00AD4165" w:rsidRDefault="006B6B4A"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ha</w:t>
      </w:r>
      <w:r w:rsidR="00AA0F69" w:rsidRPr="00AD4165">
        <w:rPr>
          <w:rFonts w:ascii="Cambria" w:hAnsi="Cambria"/>
          <w:sz w:val="24"/>
          <w:szCs w:val="24"/>
        </w:rPr>
        <w:t>s</w:t>
      </w:r>
      <w:r w:rsidR="00F638F2" w:rsidRPr="00AD4165">
        <w:rPr>
          <w:rFonts w:ascii="Cambria" w:hAnsi="Cambria"/>
          <w:sz w:val="24"/>
          <w:szCs w:val="24"/>
        </w:rPr>
        <w:t xml:space="preserve"> suitable and professional personnel for digitization</w:t>
      </w:r>
    </w:p>
    <w:p w:rsidR="00120588" w:rsidRPr="00AD4165" w:rsidRDefault="006B6B4A"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 xml:space="preserve">has a complete </w:t>
      </w:r>
      <w:r w:rsidR="00F638F2" w:rsidRPr="00AD4165">
        <w:rPr>
          <w:rFonts w:ascii="Cambria" w:hAnsi="Cambria"/>
          <w:sz w:val="24"/>
          <w:szCs w:val="24"/>
        </w:rPr>
        <w:t>project plan</w:t>
      </w:r>
      <w:r w:rsidR="00120588" w:rsidRPr="00AD4165">
        <w:rPr>
          <w:rFonts w:ascii="Cambria" w:hAnsi="Cambria"/>
          <w:sz w:val="24"/>
          <w:szCs w:val="24"/>
        </w:rPr>
        <w:t xml:space="preserve"> with detailed </w:t>
      </w:r>
      <w:r w:rsidR="006D54B7" w:rsidRPr="00AD4165">
        <w:rPr>
          <w:rFonts w:ascii="Cambria" w:hAnsi="Cambria"/>
          <w:sz w:val="24"/>
          <w:szCs w:val="24"/>
        </w:rPr>
        <w:t>project objectives and</w:t>
      </w:r>
      <w:r w:rsidR="006D54B7" w:rsidRPr="00AD4165">
        <w:rPr>
          <w:rFonts w:ascii="Cambria" w:hAnsi="Cambria" w:hint="eastAsia"/>
          <w:sz w:val="24"/>
          <w:szCs w:val="24"/>
        </w:rPr>
        <w:t xml:space="preserve"> </w:t>
      </w:r>
      <w:r w:rsidR="00120588" w:rsidRPr="00AD4165">
        <w:rPr>
          <w:rFonts w:ascii="Cambria" w:hAnsi="Cambria"/>
          <w:sz w:val="24"/>
          <w:szCs w:val="24"/>
        </w:rPr>
        <w:t>activities</w:t>
      </w:r>
    </w:p>
    <w:p w:rsidR="00120588" w:rsidRDefault="006B6B4A" w:rsidP="003029C1">
      <w:pPr>
        <w:pStyle w:val="a5"/>
        <w:numPr>
          <w:ilvl w:val="0"/>
          <w:numId w:val="3"/>
        </w:numPr>
        <w:spacing w:after="0" w:line="276" w:lineRule="auto"/>
        <w:ind w:leftChars="0" w:left="284" w:hanging="142"/>
        <w:rPr>
          <w:rFonts w:ascii="Cambria" w:hAnsi="Cambria"/>
          <w:sz w:val="24"/>
          <w:szCs w:val="24"/>
        </w:rPr>
      </w:pPr>
      <w:r w:rsidRPr="00AD4165">
        <w:rPr>
          <w:rFonts w:ascii="Cambria" w:hAnsi="Cambria"/>
          <w:sz w:val="24"/>
          <w:szCs w:val="24"/>
        </w:rPr>
        <w:t>p</w:t>
      </w:r>
      <w:r w:rsidR="00F638F2" w:rsidRPr="00AD4165">
        <w:rPr>
          <w:rFonts w:ascii="Cambria" w:hAnsi="Cambria"/>
          <w:sz w:val="24"/>
          <w:szCs w:val="24"/>
        </w:rPr>
        <w:t>resent</w:t>
      </w:r>
      <w:r w:rsidRPr="00AD4165">
        <w:rPr>
          <w:rFonts w:ascii="Cambria" w:hAnsi="Cambria"/>
          <w:sz w:val="24"/>
          <w:szCs w:val="24"/>
        </w:rPr>
        <w:t>s</w:t>
      </w:r>
      <w:r w:rsidR="00F638F2" w:rsidRPr="00AD4165">
        <w:rPr>
          <w:rFonts w:ascii="Cambria" w:hAnsi="Cambria"/>
          <w:sz w:val="24"/>
          <w:szCs w:val="24"/>
        </w:rPr>
        <w:t xml:space="preserve"> a </w:t>
      </w:r>
      <w:r w:rsidR="00120588" w:rsidRPr="00AD4165">
        <w:rPr>
          <w:rFonts w:ascii="Cambria" w:hAnsi="Cambria"/>
          <w:sz w:val="24"/>
          <w:szCs w:val="24"/>
        </w:rPr>
        <w:t>reasonable budget breakdown and schedule based on suitable standards</w:t>
      </w:r>
    </w:p>
    <w:p w:rsidR="00FC220D" w:rsidRPr="00FC220D" w:rsidRDefault="00FC220D" w:rsidP="003029C1">
      <w:pPr>
        <w:pStyle w:val="a5"/>
        <w:numPr>
          <w:ilvl w:val="0"/>
          <w:numId w:val="3"/>
        </w:numPr>
        <w:spacing w:line="276" w:lineRule="auto"/>
        <w:ind w:leftChars="0" w:left="284" w:hanging="142"/>
        <w:rPr>
          <w:rFonts w:ascii="Cambria" w:hAnsi="Cambria"/>
          <w:sz w:val="24"/>
          <w:szCs w:val="24"/>
        </w:rPr>
      </w:pPr>
      <w:r w:rsidRPr="00FC220D">
        <w:rPr>
          <w:rFonts w:ascii="Cambria" w:hAnsi="Cambria"/>
          <w:sz w:val="24"/>
          <w:szCs w:val="24"/>
        </w:rPr>
        <w:t>has a good reference from a ministry of culture, National Commission for UNESCO, or another appropriate authority that can vouch for the credibility and work quality of the applicant</w:t>
      </w:r>
    </w:p>
    <w:p w:rsidR="00FC220D" w:rsidRPr="00AD4165" w:rsidRDefault="00FC220D" w:rsidP="003029C1">
      <w:pPr>
        <w:spacing w:line="276" w:lineRule="auto"/>
        <w:rPr>
          <w:rFonts w:ascii="Cambria" w:hAnsi="Cambria"/>
          <w:sz w:val="24"/>
          <w:szCs w:val="24"/>
        </w:rPr>
      </w:pPr>
    </w:p>
    <w:p w:rsidR="00120588" w:rsidRPr="00AD4165" w:rsidRDefault="00120588" w:rsidP="003029C1">
      <w:pPr>
        <w:spacing w:line="276" w:lineRule="auto"/>
        <w:rPr>
          <w:rFonts w:ascii="Cambria" w:hAnsi="Cambria"/>
          <w:b/>
          <w:sz w:val="24"/>
          <w:szCs w:val="24"/>
        </w:rPr>
      </w:pPr>
      <w:r w:rsidRPr="00AD4165">
        <w:rPr>
          <w:rFonts w:ascii="Cambria" w:hAnsi="Cambria"/>
          <w:b/>
          <w:sz w:val="24"/>
          <w:szCs w:val="24"/>
        </w:rPr>
        <w:t>Q3. Who is ICHCAP? What does ICHCAP do?</w:t>
      </w:r>
    </w:p>
    <w:p w:rsidR="00120588" w:rsidRPr="00AD4165" w:rsidRDefault="00120588" w:rsidP="003029C1">
      <w:pPr>
        <w:spacing w:line="276" w:lineRule="auto"/>
        <w:rPr>
          <w:rFonts w:ascii="Cambria" w:hAnsi="Cambria"/>
          <w:sz w:val="24"/>
          <w:szCs w:val="24"/>
        </w:rPr>
      </w:pPr>
      <w:r w:rsidRPr="00AD4165">
        <w:rPr>
          <w:rFonts w:ascii="Cambria" w:hAnsi="Cambria"/>
          <w:sz w:val="24"/>
          <w:szCs w:val="24"/>
        </w:rPr>
        <w:t>International Information and Networking Centre for Intangible</w:t>
      </w:r>
      <w:r w:rsidR="006D54B7" w:rsidRPr="00AD4165">
        <w:rPr>
          <w:rFonts w:ascii="Cambria" w:hAnsi="Cambria"/>
          <w:sz w:val="24"/>
          <w:szCs w:val="24"/>
        </w:rPr>
        <w:t xml:space="preserve"> Cultural Heritage in the Asia-</w:t>
      </w:r>
      <w:r w:rsidRPr="00AD4165">
        <w:rPr>
          <w:rFonts w:ascii="Cambria" w:hAnsi="Cambria"/>
          <w:sz w:val="24"/>
          <w:szCs w:val="24"/>
        </w:rPr>
        <w:t>Pacific Region under the auspices of UNESCO (ICHCAP) i</w:t>
      </w:r>
      <w:r w:rsidR="006D54B7" w:rsidRPr="00AD4165">
        <w:rPr>
          <w:rFonts w:ascii="Cambria" w:hAnsi="Cambria"/>
          <w:sz w:val="24"/>
          <w:szCs w:val="24"/>
        </w:rPr>
        <w:t>s a Category 2 Centre under the</w:t>
      </w:r>
      <w:r w:rsidR="006D54B7" w:rsidRPr="00AD4165">
        <w:rPr>
          <w:rFonts w:ascii="Cambria" w:hAnsi="Cambria" w:hint="eastAsia"/>
          <w:sz w:val="24"/>
          <w:szCs w:val="24"/>
        </w:rPr>
        <w:t xml:space="preserve"> </w:t>
      </w:r>
      <w:r w:rsidRPr="00AD4165">
        <w:rPr>
          <w:rFonts w:ascii="Cambria" w:hAnsi="Cambria"/>
          <w:sz w:val="24"/>
          <w:szCs w:val="24"/>
        </w:rPr>
        <w:t>auspices of UNESCO in the field of intangible cultural h</w:t>
      </w:r>
      <w:r w:rsidR="006D54B7" w:rsidRPr="00AD4165">
        <w:rPr>
          <w:rFonts w:ascii="Cambria" w:hAnsi="Cambria"/>
          <w:sz w:val="24"/>
          <w:szCs w:val="24"/>
        </w:rPr>
        <w:t xml:space="preserve">eritage. Category 2 </w:t>
      </w:r>
      <w:proofErr w:type="spellStart"/>
      <w:r w:rsidR="006D54B7" w:rsidRPr="00AD4165">
        <w:rPr>
          <w:rFonts w:ascii="Cambria" w:hAnsi="Cambria"/>
          <w:sz w:val="24"/>
          <w:szCs w:val="24"/>
        </w:rPr>
        <w:t>Centres</w:t>
      </w:r>
      <w:proofErr w:type="spellEnd"/>
      <w:r w:rsidR="006D54B7" w:rsidRPr="00AD4165">
        <w:rPr>
          <w:rFonts w:ascii="Cambria" w:hAnsi="Cambria"/>
          <w:sz w:val="24"/>
          <w:szCs w:val="24"/>
        </w:rPr>
        <w:t xml:space="preserve"> are</w:t>
      </w:r>
      <w:r w:rsidR="006D54B7" w:rsidRPr="00AD4165">
        <w:rPr>
          <w:rFonts w:ascii="Cambria" w:hAnsi="Cambria" w:hint="eastAsia"/>
          <w:sz w:val="24"/>
          <w:szCs w:val="24"/>
        </w:rPr>
        <w:t xml:space="preserve"> </w:t>
      </w:r>
      <w:r w:rsidRPr="00AD4165">
        <w:rPr>
          <w:rFonts w:ascii="Cambria" w:hAnsi="Cambria"/>
          <w:sz w:val="24"/>
          <w:szCs w:val="24"/>
        </w:rPr>
        <w:t>established and funded by the Member States hosting the Ce</w:t>
      </w:r>
      <w:r w:rsidR="006D54B7" w:rsidRPr="00AD4165">
        <w:rPr>
          <w:rFonts w:ascii="Cambria" w:hAnsi="Cambria"/>
          <w:sz w:val="24"/>
          <w:szCs w:val="24"/>
        </w:rPr>
        <w:t>ntre to contribute to achieving</w:t>
      </w:r>
      <w:r w:rsidR="006D54B7" w:rsidRPr="00AD4165">
        <w:rPr>
          <w:rFonts w:ascii="Cambria" w:hAnsi="Cambria" w:hint="eastAsia"/>
          <w:sz w:val="24"/>
          <w:szCs w:val="24"/>
        </w:rPr>
        <w:t xml:space="preserve"> </w:t>
      </w:r>
      <w:r w:rsidRPr="00AD4165">
        <w:rPr>
          <w:rFonts w:ascii="Cambria" w:hAnsi="Cambria"/>
          <w:sz w:val="24"/>
          <w:szCs w:val="24"/>
        </w:rPr>
        <w:t>UNESCO’s objectives by way of global, regional, sub-regional, or interregional activities.</w:t>
      </w:r>
    </w:p>
    <w:p w:rsidR="00120588" w:rsidRPr="003029C1" w:rsidRDefault="00120588" w:rsidP="003029C1">
      <w:pPr>
        <w:spacing w:line="276" w:lineRule="auto"/>
        <w:rPr>
          <w:rFonts w:ascii="Cambria" w:hAnsi="Cambria"/>
          <w:sz w:val="24"/>
          <w:szCs w:val="24"/>
        </w:rPr>
      </w:pPr>
      <w:r w:rsidRPr="00AD4165">
        <w:rPr>
          <w:rFonts w:ascii="Cambria" w:hAnsi="Cambria"/>
          <w:sz w:val="24"/>
          <w:szCs w:val="24"/>
        </w:rPr>
        <w:t>They are not legally a part of the Organization but are as</w:t>
      </w:r>
      <w:r w:rsidR="006D54B7" w:rsidRPr="00AD4165">
        <w:rPr>
          <w:rFonts w:ascii="Cambria" w:hAnsi="Cambria"/>
          <w:sz w:val="24"/>
          <w:szCs w:val="24"/>
        </w:rPr>
        <w:t>sociated with it through formal</w:t>
      </w:r>
      <w:r w:rsidR="006D54B7" w:rsidRPr="00AD4165">
        <w:rPr>
          <w:rFonts w:ascii="Cambria" w:hAnsi="Cambria" w:hint="eastAsia"/>
          <w:sz w:val="24"/>
          <w:szCs w:val="24"/>
        </w:rPr>
        <w:t xml:space="preserve"> </w:t>
      </w:r>
      <w:r w:rsidRPr="00AD4165">
        <w:rPr>
          <w:rFonts w:ascii="Cambria" w:hAnsi="Cambria"/>
          <w:sz w:val="24"/>
          <w:szCs w:val="24"/>
        </w:rPr>
        <w:t>agreements between UNESCO and the M</w:t>
      </w:r>
      <w:r w:rsidR="006D54B7" w:rsidRPr="00AD4165">
        <w:rPr>
          <w:rFonts w:ascii="Cambria" w:hAnsi="Cambria"/>
          <w:sz w:val="24"/>
          <w:szCs w:val="24"/>
        </w:rPr>
        <w:t>ember State hosting the Centre.</w:t>
      </w:r>
      <w:r w:rsidR="006D54B7" w:rsidRPr="00AD4165">
        <w:rPr>
          <w:rFonts w:ascii="Cambria" w:hAnsi="Cambria" w:hint="eastAsia"/>
          <w:sz w:val="24"/>
          <w:szCs w:val="24"/>
        </w:rPr>
        <w:t xml:space="preserve"> </w:t>
      </w:r>
      <w:r w:rsidRPr="00AD4165">
        <w:rPr>
          <w:rFonts w:ascii="Cambria" w:hAnsi="Cambria"/>
          <w:sz w:val="24"/>
          <w:szCs w:val="24"/>
        </w:rPr>
        <w:t>ICHCAP was established in 2011 under the agreement bet</w:t>
      </w:r>
      <w:r w:rsidR="006D54B7" w:rsidRPr="00AD4165">
        <w:rPr>
          <w:rFonts w:ascii="Cambria" w:hAnsi="Cambria"/>
          <w:sz w:val="24"/>
          <w:szCs w:val="24"/>
        </w:rPr>
        <w:t>ween the government of Republic</w:t>
      </w:r>
      <w:r w:rsidR="006D54B7" w:rsidRPr="00AD4165">
        <w:rPr>
          <w:rFonts w:ascii="Cambria" w:hAnsi="Cambria" w:hint="eastAsia"/>
          <w:sz w:val="24"/>
          <w:szCs w:val="24"/>
        </w:rPr>
        <w:t xml:space="preserve"> </w:t>
      </w:r>
      <w:r w:rsidRPr="00AD4165">
        <w:rPr>
          <w:rFonts w:ascii="Cambria" w:hAnsi="Cambria"/>
          <w:sz w:val="24"/>
          <w:szCs w:val="24"/>
        </w:rPr>
        <w:t>of Korea and UNESCO. ICHCAP's main role is to strengthen information and networking in</w:t>
      </w:r>
      <w:r w:rsidR="006D54B7" w:rsidRPr="00AD4165">
        <w:rPr>
          <w:rFonts w:ascii="Cambria" w:hAnsi="Cambria"/>
          <w:sz w:val="24"/>
          <w:szCs w:val="24"/>
        </w:rPr>
        <w:t xml:space="preserve"> </w:t>
      </w:r>
      <w:r w:rsidRPr="00AD4165">
        <w:rPr>
          <w:rFonts w:ascii="Cambria" w:hAnsi="Cambria"/>
          <w:sz w:val="24"/>
          <w:szCs w:val="24"/>
        </w:rPr>
        <w:t>the framework of the 2003 UNESCO Convention. In light of this, we support activities</w:t>
      </w:r>
      <w:r w:rsidR="006D54B7" w:rsidRPr="00AD4165">
        <w:rPr>
          <w:rFonts w:ascii="Cambria" w:hAnsi="Cambria"/>
          <w:sz w:val="24"/>
          <w:szCs w:val="24"/>
        </w:rPr>
        <w:t xml:space="preserve"> </w:t>
      </w:r>
      <w:r w:rsidRPr="00AD4165">
        <w:rPr>
          <w:rFonts w:ascii="Cambria" w:hAnsi="Cambria"/>
          <w:sz w:val="24"/>
          <w:szCs w:val="24"/>
        </w:rPr>
        <w:t>directed toward safeguarding intangible cultural herita</w:t>
      </w:r>
      <w:r w:rsidR="006D54B7" w:rsidRPr="00AD4165">
        <w:rPr>
          <w:rFonts w:ascii="Cambria" w:hAnsi="Cambria"/>
          <w:sz w:val="24"/>
          <w:szCs w:val="24"/>
        </w:rPr>
        <w:t>ge among the forty-eight Member</w:t>
      </w:r>
      <w:r w:rsidR="006D54B7" w:rsidRPr="00AD4165">
        <w:rPr>
          <w:rFonts w:ascii="Cambria" w:hAnsi="Cambria" w:hint="eastAsia"/>
          <w:sz w:val="24"/>
          <w:szCs w:val="24"/>
        </w:rPr>
        <w:t xml:space="preserve"> </w:t>
      </w:r>
      <w:r w:rsidRPr="00AD4165">
        <w:rPr>
          <w:rFonts w:ascii="Cambria" w:hAnsi="Cambria"/>
          <w:sz w:val="24"/>
          <w:szCs w:val="24"/>
        </w:rPr>
        <w:t>States of the Asia-Pacific region, with a primary function of disseminating information and</w:t>
      </w:r>
      <w:r w:rsidR="006D54B7" w:rsidRPr="00AD4165">
        <w:rPr>
          <w:rFonts w:ascii="Cambria" w:hAnsi="Cambria"/>
          <w:sz w:val="24"/>
          <w:szCs w:val="24"/>
        </w:rPr>
        <w:t xml:space="preserve"> </w:t>
      </w:r>
      <w:r w:rsidRPr="00AD4165">
        <w:rPr>
          <w:rFonts w:ascii="Cambria" w:hAnsi="Cambria"/>
          <w:sz w:val="24"/>
          <w:szCs w:val="24"/>
        </w:rPr>
        <w:t xml:space="preserve">building networks in the ICH field. We intend to help enhance </w:t>
      </w:r>
      <w:r w:rsidR="006D54B7" w:rsidRPr="00AD4165">
        <w:rPr>
          <w:rFonts w:ascii="Cambria" w:hAnsi="Cambria"/>
          <w:sz w:val="24"/>
          <w:szCs w:val="24"/>
        </w:rPr>
        <w:t>cultural diversity in the Asia-</w:t>
      </w:r>
      <w:r w:rsidRPr="00AD4165">
        <w:rPr>
          <w:rFonts w:ascii="Cambria" w:hAnsi="Cambria"/>
          <w:sz w:val="24"/>
          <w:szCs w:val="24"/>
        </w:rPr>
        <w:t>Pacific region and promote sustainable development throughout the region through various</w:t>
      </w:r>
      <w:r w:rsidR="006D54B7" w:rsidRPr="00AD4165">
        <w:rPr>
          <w:rFonts w:ascii="Cambria" w:hAnsi="Cambria"/>
          <w:sz w:val="24"/>
          <w:szCs w:val="24"/>
        </w:rPr>
        <w:t xml:space="preserve"> </w:t>
      </w:r>
      <w:r w:rsidRPr="00AD4165">
        <w:rPr>
          <w:rFonts w:ascii="Cambria" w:hAnsi="Cambria"/>
          <w:sz w:val="24"/>
          <w:szCs w:val="24"/>
        </w:rPr>
        <w:t xml:space="preserve">safeguarding activities. For more information about ICHCAP, please visit our </w:t>
      </w:r>
      <w:r w:rsidRPr="003029C1">
        <w:rPr>
          <w:rFonts w:ascii="Cambria" w:hAnsi="Cambria"/>
          <w:sz w:val="24"/>
          <w:szCs w:val="24"/>
        </w:rPr>
        <w:t>website</w:t>
      </w:r>
      <w:r w:rsidR="006D54B7" w:rsidRPr="003029C1">
        <w:rPr>
          <w:rFonts w:ascii="Cambria" w:hAnsi="Cambria"/>
          <w:sz w:val="24"/>
          <w:szCs w:val="24"/>
        </w:rPr>
        <w:t xml:space="preserve"> </w:t>
      </w:r>
      <w:r w:rsidRPr="003029C1">
        <w:rPr>
          <w:rFonts w:ascii="Cambria" w:hAnsi="Cambria"/>
          <w:sz w:val="24"/>
          <w:szCs w:val="24"/>
        </w:rPr>
        <w:t>(</w:t>
      </w:r>
      <w:hyperlink r:id="rId12" w:history="1">
        <w:r w:rsidR="00C60554" w:rsidRPr="003029C1">
          <w:rPr>
            <w:rStyle w:val="a8"/>
            <w:rFonts w:ascii="Cambria" w:hAnsi="Cambria"/>
            <w:color w:val="auto"/>
            <w:sz w:val="24"/>
            <w:szCs w:val="24"/>
            <w:u w:val="none"/>
          </w:rPr>
          <w:t>http://www.ichcap.org</w:t>
        </w:r>
      </w:hyperlink>
      <w:r w:rsidRPr="003029C1">
        <w:rPr>
          <w:rFonts w:ascii="Cambria" w:hAnsi="Cambria"/>
          <w:sz w:val="24"/>
          <w:szCs w:val="24"/>
        </w:rPr>
        <w:t>).</w:t>
      </w:r>
    </w:p>
    <w:p w:rsidR="00C60554" w:rsidRDefault="00C60554" w:rsidP="009F5448">
      <w:pPr>
        <w:spacing w:line="276" w:lineRule="auto"/>
        <w:jc w:val="left"/>
        <w:rPr>
          <w:rFonts w:ascii="Cambria" w:hAnsi="Cambria"/>
          <w:sz w:val="24"/>
          <w:szCs w:val="24"/>
        </w:rPr>
      </w:pPr>
    </w:p>
    <w:p w:rsidR="00C60554" w:rsidRDefault="00C60554" w:rsidP="009F5448">
      <w:pPr>
        <w:spacing w:line="276" w:lineRule="auto"/>
        <w:jc w:val="left"/>
        <w:rPr>
          <w:rFonts w:ascii="Cambria" w:hAnsi="Cambria"/>
          <w:sz w:val="24"/>
          <w:szCs w:val="24"/>
        </w:rPr>
      </w:pPr>
    </w:p>
    <w:p w:rsidR="00C60554" w:rsidRPr="00AD4165" w:rsidRDefault="00C60554" w:rsidP="009F5448">
      <w:pPr>
        <w:spacing w:line="276" w:lineRule="auto"/>
        <w:jc w:val="left"/>
        <w:rPr>
          <w:rFonts w:ascii="Cambria" w:hAnsi="Cambria"/>
          <w:sz w:val="24"/>
          <w:szCs w:val="24"/>
        </w:rPr>
      </w:pPr>
    </w:p>
    <w:p w:rsidR="006D54B7" w:rsidRPr="00AD4165" w:rsidRDefault="006D54B7" w:rsidP="009F5448">
      <w:pPr>
        <w:spacing w:line="276" w:lineRule="auto"/>
        <w:jc w:val="left"/>
        <w:rPr>
          <w:rFonts w:ascii="Cambria" w:hAnsi="Cambria"/>
          <w:sz w:val="24"/>
          <w:szCs w:val="24"/>
        </w:rPr>
      </w:pPr>
    </w:p>
    <w:p w:rsidR="006D54B7" w:rsidRPr="00AD4165" w:rsidRDefault="00120588" w:rsidP="009F5448">
      <w:pPr>
        <w:spacing w:line="276" w:lineRule="auto"/>
        <w:jc w:val="right"/>
        <w:rPr>
          <w:rFonts w:ascii="Cambria" w:hAnsi="Cambria"/>
          <w:sz w:val="24"/>
          <w:szCs w:val="24"/>
        </w:rPr>
      </w:pPr>
      <w:r w:rsidRPr="00AD4165">
        <w:rPr>
          <w:rFonts w:ascii="Cambria" w:hAnsi="Cambria"/>
          <w:sz w:val="24"/>
          <w:szCs w:val="24"/>
        </w:rPr>
        <w:t>See the Next Page &gt;&gt;</w:t>
      </w:r>
      <w:r w:rsidR="006D54B7" w:rsidRPr="00AD4165">
        <w:rPr>
          <w:rFonts w:ascii="Cambria" w:hAnsi="Cambria"/>
          <w:sz w:val="24"/>
          <w:szCs w:val="24"/>
        </w:rPr>
        <w:br w:type="page"/>
      </w:r>
    </w:p>
    <w:p w:rsidR="00120588" w:rsidRPr="00AD4165" w:rsidRDefault="00120588" w:rsidP="009F5448">
      <w:pPr>
        <w:spacing w:line="276" w:lineRule="auto"/>
        <w:jc w:val="center"/>
        <w:rPr>
          <w:rFonts w:ascii="Cambria" w:hAnsi="Cambria"/>
          <w:b/>
          <w:sz w:val="32"/>
          <w:szCs w:val="28"/>
        </w:rPr>
      </w:pPr>
      <w:r w:rsidRPr="00AD4165">
        <w:rPr>
          <w:rFonts w:ascii="Cambria" w:hAnsi="Cambria"/>
          <w:b/>
          <w:sz w:val="32"/>
          <w:szCs w:val="28"/>
        </w:rPr>
        <w:lastRenderedPageBreak/>
        <w:t xml:space="preserve">How to </w:t>
      </w:r>
      <w:r w:rsidR="00CE3C3B" w:rsidRPr="00AD4165">
        <w:rPr>
          <w:rFonts w:ascii="Cambria" w:hAnsi="Cambria"/>
          <w:b/>
          <w:sz w:val="32"/>
          <w:szCs w:val="28"/>
        </w:rPr>
        <w:t>fill out</w:t>
      </w:r>
      <w:r w:rsidRPr="00AD4165">
        <w:rPr>
          <w:rFonts w:ascii="Cambria" w:hAnsi="Cambria"/>
          <w:b/>
          <w:sz w:val="32"/>
          <w:szCs w:val="28"/>
        </w:rPr>
        <w:t xml:space="preserve"> the project application form</w:t>
      </w:r>
    </w:p>
    <w:p w:rsidR="006D54B7" w:rsidRPr="00AD4165" w:rsidRDefault="006D54B7" w:rsidP="009F5448">
      <w:pPr>
        <w:spacing w:line="276" w:lineRule="auto"/>
        <w:jc w:val="left"/>
        <w:rPr>
          <w:rFonts w:ascii="Cambria" w:hAnsi="Cambria"/>
          <w:sz w:val="24"/>
          <w:szCs w:val="24"/>
        </w:rPr>
      </w:pP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&lt;Cover Page&gt;</w:t>
      </w:r>
      <w:r w:rsidRPr="00AD4165">
        <w:rPr>
          <w:rFonts w:ascii="Cambria" w:hAnsi="Cambria"/>
          <w:sz w:val="24"/>
          <w:szCs w:val="24"/>
        </w:rPr>
        <w:t xml:space="preserve"> </w:t>
      </w:r>
      <w:r w:rsidR="00204CF9" w:rsidRPr="00AD4165">
        <w:rPr>
          <w:rFonts w:ascii="Cambria" w:hAnsi="Cambria"/>
          <w:sz w:val="24"/>
          <w:szCs w:val="24"/>
        </w:rPr>
        <w:t>Fill out brief</w:t>
      </w:r>
      <w:r w:rsidRPr="00AD4165">
        <w:rPr>
          <w:rFonts w:ascii="Cambria" w:hAnsi="Cambria"/>
          <w:sz w:val="24"/>
          <w:szCs w:val="24"/>
        </w:rPr>
        <w:t xml:space="preserve"> applicant</w:t>
      </w:r>
      <w:r w:rsidR="00204CF9" w:rsidRPr="00AD4165">
        <w:rPr>
          <w:rFonts w:ascii="Cambria" w:hAnsi="Cambria"/>
          <w:sz w:val="24"/>
          <w:szCs w:val="24"/>
        </w:rPr>
        <w:t xml:space="preserve"> profile</w:t>
      </w:r>
      <w:r w:rsidRPr="00AD4165">
        <w:rPr>
          <w:rFonts w:ascii="Cambria" w:hAnsi="Cambria"/>
          <w:sz w:val="24"/>
          <w:szCs w:val="24"/>
        </w:rPr>
        <w:t>, repr</w:t>
      </w:r>
      <w:r w:rsidR="00CE3C3B" w:rsidRPr="00AD4165">
        <w:rPr>
          <w:rFonts w:ascii="Cambria" w:hAnsi="Cambria"/>
          <w:sz w:val="24"/>
          <w:szCs w:val="24"/>
        </w:rPr>
        <w:t>esentative of organization, and</w:t>
      </w:r>
      <w:r w:rsidR="00CE3C3B" w:rsidRPr="00AD4165">
        <w:rPr>
          <w:rFonts w:ascii="Cambria" w:hAnsi="Cambria" w:hint="eastAsia"/>
          <w:sz w:val="24"/>
          <w:szCs w:val="24"/>
        </w:rPr>
        <w:t xml:space="preserve"> </w:t>
      </w:r>
      <w:r w:rsidRPr="00AD4165">
        <w:rPr>
          <w:rFonts w:ascii="Cambria" w:hAnsi="Cambria"/>
          <w:sz w:val="24"/>
          <w:szCs w:val="24"/>
        </w:rPr>
        <w:t>recommender.</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0. Project overview:</w:t>
      </w:r>
      <w:r w:rsidRPr="00AD4165">
        <w:rPr>
          <w:rFonts w:ascii="Cambria" w:hAnsi="Cambria"/>
          <w:sz w:val="24"/>
          <w:szCs w:val="24"/>
        </w:rPr>
        <w:t xml:space="preserve"> Project title, objectives, target materials, target beneficiaries, organizer,</w:t>
      </w:r>
      <w:r w:rsidR="00CE3C3B" w:rsidRPr="00AD4165">
        <w:rPr>
          <w:rFonts w:ascii="Cambria" w:hAnsi="Cambria"/>
          <w:sz w:val="24"/>
          <w:szCs w:val="24"/>
        </w:rPr>
        <w:t xml:space="preserve"> </w:t>
      </w:r>
      <w:r w:rsidR="00B628D0">
        <w:rPr>
          <w:rFonts w:ascii="Cambria" w:hAnsi="Cambria"/>
          <w:sz w:val="24"/>
          <w:szCs w:val="24"/>
        </w:rPr>
        <w:t xml:space="preserve">and </w:t>
      </w:r>
      <w:r w:rsidRPr="00AD4165">
        <w:rPr>
          <w:rFonts w:ascii="Cambria" w:hAnsi="Cambria"/>
          <w:sz w:val="24"/>
          <w:szCs w:val="24"/>
        </w:rPr>
        <w:t>implementer will be summarized here.</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1. Background:</w:t>
      </w:r>
      <w:r w:rsidRPr="00AD4165">
        <w:rPr>
          <w:rFonts w:ascii="Cambria" w:hAnsi="Cambria"/>
          <w:sz w:val="24"/>
          <w:szCs w:val="24"/>
        </w:rPr>
        <w:t xml:space="preserve"> Describe the background of the project </w:t>
      </w:r>
      <w:r w:rsidR="0044337F" w:rsidRPr="00AD4165">
        <w:rPr>
          <w:rFonts w:ascii="Cambria" w:hAnsi="Cambria"/>
          <w:sz w:val="24"/>
          <w:szCs w:val="24"/>
        </w:rPr>
        <w:t>application</w:t>
      </w:r>
      <w:r w:rsidRPr="00AD4165">
        <w:rPr>
          <w:rFonts w:ascii="Cambria" w:hAnsi="Cambria"/>
          <w:sz w:val="24"/>
          <w:szCs w:val="24"/>
        </w:rPr>
        <w:t>.</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 xml:space="preserve">2. </w:t>
      </w:r>
      <w:r w:rsidR="00B1035E" w:rsidRPr="00AD4165">
        <w:rPr>
          <w:rFonts w:ascii="Cambria" w:hAnsi="Cambria"/>
          <w:b/>
          <w:sz w:val="24"/>
          <w:szCs w:val="24"/>
        </w:rPr>
        <w:t>Overview</w:t>
      </w:r>
      <w:r w:rsidRPr="00AD4165">
        <w:rPr>
          <w:rFonts w:ascii="Cambria" w:hAnsi="Cambria"/>
          <w:b/>
          <w:sz w:val="24"/>
          <w:szCs w:val="24"/>
        </w:rPr>
        <w:t xml:space="preserve"> of target materials:</w:t>
      </w:r>
      <w:r w:rsidR="00B1035E" w:rsidRPr="00AD4165">
        <w:rPr>
          <w:rFonts w:ascii="Cambria" w:hAnsi="Cambria"/>
          <w:sz w:val="24"/>
          <w:szCs w:val="24"/>
        </w:rPr>
        <w:t xml:space="preserve"> Describe the</w:t>
      </w:r>
      <w:r w:rsidRPr="00AD4165">
        <w:rPr>
          <w:rFonts w:ascii="Cambria" w:hAnsi="Cambria"/>
          <w:sz w:val="24"/>
          <w:szCs w:val="24"/>
        </w:rPr>
        <w:t xml:space="preserve"> target material</w:t>
      </w:r>
      <w:r w:rsidR="00CE3C3B" w:rsidRPr="00AD4165">
        <w:rPr>
          <w:rFonts w:ascii="Cambria" w:hAnsi="Cambria"/>
          <w:sz w:val="24"/>
          <w:szCs w:val="24"/>
        </w:rPr>
        <w:t>s</w:t>
      </w:r>
      <w:r w:rsidR="00B1035E" w:rsidRPr="00AD4165">
        <w:rPr>
          <w:rFonts w:ascii="Cambria" w:hAnsi="Cambria"/>
          <w:sz w:val="24"/>
          <w:szCs w:val="24"/>
        </w:rPr>
        <w:t xml:space="preserve"> for digitization, including its sociocultural background and contents</w:t>
      </w:r>
      <w:r w:rsidRPr="00AD4165">
        <w:rPr>
          <w:rFonts w:ascii="Cambria" w:hAnsi="Cambria"/>
          <w:sz w:val="24"/>
          <w:szCs w:val="24"/>
        </w:rPr>
        <w:t>.</w:t>
      </w:r>
      <w:r w:rsidR="00B1035E" w:rsidRPr="00AD4165">
        <w:rPr>
          <w:rFonts w:ascii="Cambria" w:hAnsi="Cambria"/>
          <w:sz w:val="24"/>
          <w:szCs w:val="24"/>
        </w:rPr>
        <w:t xml:space="preserve"> </w:t>
      </w:r>
    </w:p>
    <w:p w:rsidR="00B1035E" w:rsidRPr="00AD4165" w:rsidRDefault="00B1035E" w:rsidP="003029C1">
      <w:pPr>
        <w:spacing w:line="276" w:lineRule="auto"/>
        <w:rPr>
          <w:rFonts w:ascii="Cambria" w:hAnsi="Cambria"/>
          <w:sz w:val="24"/>
          <w:szCs w:val="24"/>
        </w:rPr>
      </w:pPr>
      <w:r w:rsidRPr="00AD4165">
        <w:rPr>
          <w:rFonts w:ascii="Cambria" w:hAnsi="Cambria"/>
          <w:b/>
          <w:sz w:val="24"/>
          <w:szCs w:val="24"/>
        </w:rPr>
        <w:t>3. Details of target materials:</w:t>
      </w:r>
      <w:r w:rsidRPr="00AD4165">
        <w:rPr>
          <w:rFonts w:ascii="Cambria" w:hAnsi="Cambria"/>
          <w:sz w:val="24"/>
          <w:szCs w:val="24"/>
        </w:rPr>
        <w:t xml:space="preserve"> Classify target materials for digitization by media type and content and</w:t>
      </w:r>
      <w:r w:rsidRPr="00AD4165">
        <w:rPr>
          <w:rFonts w:ascii="Cambria" w:hAnsi="Cambria" w:hint="eastAsia"/>
          <w:sz w:val="24"/>
          <w:szCs w:val="24"/>
        </w:rPr>
        <w:t xml:space="preserve"> </w:t>
      </w:r>
      <w:r w:rsidRPr="00AD4165">
        <w:rPr>
          <w:rFonts w:ascii="Cambria" w:hAnsi="Cambria"/>
          <w:sz w:val="24"/>
          <w:szCs w:val="24"/>
        </w:rPr>
        <w:t>mark duration of play time for each.</w:t>
      </w:r>
    </w:p>
    <w:p w:rsidR="00120588" w:rsidRPr="00AD4165" w:rsidRDefault="00B1035E" w:rsidP="003029C1">
      <w:pPr>
        <w:spacing w:line="276" w:lineRule="auto"/>
        <w:rPr>
          <w:rFonts w:ascii="Cambria" w:hAnsi="Cambria"/>
          <w:sz w:val="24"/>
          <w:szCs w:val="24"/>
        </w:rPr>
      </w:pPr>
      <w:r w:rsidRPr="00AD4165">
        <w:rPr>
          <w:rFonts w:ascii="Cambria" w:hAnsi="Cambria"/>
          <w:b/>
          <w:sz w:val="24"/>
          <w:szCs w:val="24"/>
        </w:rPr>
        <w:t>4</w:t>
      </w:r>
      <w:r w:rsidR="00120588" w:rsidRPr="00AD4165">
        <w:rPr>
          <w:rFonts w:ascii="Cambria" w:hAnsi="Cambria"/>
          <w:b/>
          <w:sz w:val="24"/>
          <w:szCs w:val="24"/>
        </w:rPr>
        <w:t xml:space="preserve">. Project </w:t>
      </w:r>
      <w:r w:rsidRPr="00AD4165">
        <w:rPr>
          <w:rFonts w:ascii="Cambria" w:hAnsi="Cambria"/>
          <w:b/>
          <w:sz w:val="24"/>
          <w:szCs w:val="24"/>
        </w:rPr>
        <w:t>plan</w:t>
      </w:r>
      <w:r w:rsidR="00120588" w:rsidRPr="00AD4165">
        <w:rPr>
          <w:rFonts w:ascii="Cambria" w:hAnsi="Cambria"/>
          <w:b/>
          <w:sz w:val="24"/>
          <w:szCs w:val="24"/>
        </w:rPr>
        <w:t>:</w:t>
      </w:r>
      <w:r w:rsidR="00120588" w:rsidRPr="00AD4165">
        <w:rPr>
          <w:rFonts w:ascii="Cambria" w:hAnsi="Cambria"/>
          <w:sz w:val="24"/>
          <w:szCs w:val="24"/>
        </w:rPr>
        <w:t xml:space="preserve"> Describe </w:t>
      </w:r>
      <w:r w:rsidRPr="00AD4165">
        <w:rPr>
          <w:rFonts w:ascii="Cambria" w:hAnsi="Cambria"/>
          <w:sz w:val="24"/>
          <w:szCs w:val="24"/>
        </w:rPr>
        <w:t>the details of</w:t>
      </w:r>
      <w:r w:rsidR="00120588" w:rsidRPr="00AD4165">
        <w:rPr>
          <w:rFonts w:ascii="Cambria" w:hAnsi="Cambria"/>
          <w:sz w:val="24"/>
          <w:szCs w:val="24"/>
        </w:rPr>
        <w:t xml:space="preserve"> project </w:t>
      </w:r>
      <w:r w:rsidRPr="00AD4165">
        <w:rPr>
          <w:rFonts w:ascii="Cambria" w:hAnsi="Cambria"/>
          <w:sz w:val="24"/>
          <w:szCs w:val="24"/>
        </w:rPr>
        <w:t xml:space="preserve">plan. </w:t>
      </w:r>
    </w:p>
    <w:p w:rsidR="00B1035E" w:rsidRPr="00AD4165" w:rsidRDefault="00B1035E" w:rsidP="003029C1">
      <w:pPr>
        <w:pStyle w:val="a5"/>
        <w:numPr>
          <w:ilvl w:val="0"/>
          <w:numId w:val="3"/>
        </w:numPr>
        <w:spacing w:line="276" w:lineRule="auto"/>
        <w:ind w:leftChars="0" w:left="284" w:hanging="142"/>
        <w:rPr>
          <w:rFonts w:ascii="Cambria" w:hAnsi="Cambria"/>
          <w:sz w:val="24"/>
          <w:szCs w:val="24"/>
        </w:rPr>
      </w:pPr>
      <w:r w:rsidRPr="00AD4165">
        <w:rPr>
          <w:rFonts w:ascii="Cambria" w:hAnsi="Cambria"/>
          <w:sz w:val="24"/>
          <w:szCs w:val="24"/>
        </w:rPr>
        <w:t>P</w:t>
      </w:r>
      <w:r w:rsidR="00AD4165" w:rsidRPr="00AD4165">
        <w:rPr>
          <w:rFonts w:ascii="Cambria" w:hAnsi="Cambria"/>
          <w:sz w:val="24"/>
          <w:szCs w:val="24"/>
        </w:rPr>
        <w:t>reparation</w:t>
      </w:r>
      <w:r w:rsidR="00120588" w:rsidRPr="00AD4165">
        <w:rPr>
          <w:rFonts w:ascii="Cambria" w:hAnsi="Cambria"/>
          <w:sz w:val="24"/>
          <w:szCs w:val="24"/>
        </w:rPr>
        <w:t>: 1) organization of the project team</w:t>
      </w:r>
      <w:r w:rsidRPr="00AD4165">
        <w:rPr>
          <w:rFonts w:ascii="Cambria" w:hAnsi="Cambria"/>
          <w:sz w:val="24"/>
          <w:szCs w:val="24"/>
        </w:rPr>
        <w:t>,</w:t>
      </w:r>
      <w:r w:rsidRPr="00AD4165">
        <w:rPr>
          <w:rFonts w:ascii="Cambria" w:hAnsi="Cambria" w:hint="eastAsia"/>
          <w:sz w:val="24"/>
          <w:szCs w:val="24"/>
        </w:rPr>
        <w:t xml:space="preserve"> 2) relevant experience in digitization, 3) </w:t>
      </w:r>
      <w:r w:rsidRPr="00AD4165">
        <w:rPr>
          <w:rFonts w:ascii="Cambria" w:hAnsi="Cambria"/>
          <w:sz w:val="24"/>
          <w:szCs w:val="24"/>
        </w:rPr>
        <w:t xml:space="preserve">digitization equipment </w:t>
      </w:r>
      <w:r w:rsidR="00BC656D">
        <w:rPr>
          <w:rFonts w:ascii="Cambria" w:hAnsi="Cambria"/>
          <w:sz w:val="24"/>
          <w:szCs w:val="24"/>
        </w:rPr>
        <w:t>available</w:t>
      </w:r>
      <w:r w:rsidRPr="00AD4165">
        <w:rPr>
          <w:rFonts w:ascii="Cambria" w:hAnsi="Cambria"/>
          <w:sz w:val="24"/>
          <w:szCs w:val="24"/>
        </w:rPr>
        <w:t>, 4)</w:t>
      </w:r>
      <w:r w:rsidR="00120588" w:rsidRPr="00AD4165">
        <w:rPr>
          <w:rFonts w:ascii="Cambria" w:hAnsi="Cambria"/>
          <w:sz w:val="24"/>
          <w:szCs w:val="24"/>
        </w:rPr>
        <w:t xml:space="preserve"> </w:t>
      </w:r>
      <w:r w:rsidRPr="00AD4165">
        <w:rPr>
          <w:rFonts w:ascii="Cambria" w:hAnsi="Cambria"/>
          <w:sz w:val="24"/>
          <w:szCs w:val="24"/>
        </w:rPr>
        <w:t xml:space="preserve">organization of the advisory group, </w:t>
      </w:r>
      <w:r w:rsidR="00AD4165" w:rsidRPr="00AD4165">
        <w:rPr>
          <w:rFonts w:ascii="Cambria" w:hAnsi="Cambria"/>
          <w:sz w:val="24"/>
          <w:szCs w:val="24"/>
        </w:rPr>
        <w:t xml:space="preserve">and </w:t>
      </w:r>
      <w:r w:rsidRPr="00AD4165">
        <w:rPr>
          <w:rFonts w:ascii="Cambria" w:hAnsi="Cambria"/>
          <w:sz w:val="24"/>
          <w:szCs w:val="24"/>
        </w:rPr>
        <w:t xml:space="preserve">5) </w:t>
      </w:r>
      <w:r w:rsidR="00AD4165" w:rsidRPr="00AD4165">
        <w:rPr>
          <w:rFonts w:ascii="Cambria" w:hAnsi="Cambria"/>
          <w:sz w:val="24"/>
          <w:szCs w:val="24"/>
        </w:rPr>
        <w:t xml:space="preserve">selecting target materials for digitization. </w:t>
      </w:r>
    </w:p>
    <w:p w:rsidR="00120588" w:rsidRPr="00AD4165" w:rsidRDefault="00B1035E" w:rsidP="003029C1">
      <w:pPr>
        <w:pStyle w:val="a5"/>
        <w:numPr>
          <w:ilvl w:val="0"/>
          <w:numId w:val="3"/>
        </w:numPr>
        <w:spacing w:line="276" w:lineRule="auto"/>
        <w:ind w:leftChars="0" w:left="284" w:hanging="142"/>
        <w:rPr>
          <w:rFonts w:ascii="Cambria" w:hAnsi="Cambria"/>
          <w:sz w:val="24"/>
          <w:szCs w:val="24"/>
        </w:rPr>
      </w:pPr>
      <w:r w:rsidRPr="00AD4165">
        <w:rPr>
          <w:rFonts w:ascii="Cambria" w:hAnsi="Cambria"/>
          <w:sz w:val="24"/>
          <w:szCs w:val="24"/>
        </w:rPr>
        <w:t>Implementation:</w:t>
      </w:r>
      <w:r w:rsidR="00AD4165" w:rsidRPr="00AD4165">
        <w:rPr>
          <w:rFonts w:ascii="Cambria" w:hAnsi="Cambria"/>
          <w:sz w:val="24"/>
          <w:szCs w:val="24"/>
        </w:rPr>
        <w:t xml:space="preserve"> 1) digitizing and managing</w:t>
      </w:r>
      <w:r w:rsidR="00120588" w:rsidRPr="00AD4165">
        <w:rPr>
          <w:rFonts w:ascii="Cambria" w:hAnsi="Cambria"/>
          <w:sz w:val="24"/>
          <w:szCs w:val="24"/>
        </w:rPr>
        <w:t xml:space="preserve"> </w:t>
      </w:r>
      <w:r w:rsidR="00AD4165" w:rsidRPr="00AD4165">
        <w:rPr>
          <w:rFonts w:ascii="Cambria" w:hAnsi="Cambria"/>
          <w:sz w:val="24"/>
          <w:szCs w:val="24"/>
        </w:rPr>
        <w:t xml:space="preserve">target </w:t>
      </w:r>
      <w:r w:rsidR="00120588" w:rsidRPr="00AD4165">
        <w:rPr>
          <w:rFonts w:ascii="Cambria" w:hAnsi="Cambria"/>
          <w:sz w:val="24"/>
          <w:szCs w:val="24"/>
        </w:rPr>
        <w:t xml:space="preserve">materials, </w:t>
      </w:r>
      <w:r w:rsidR="00AD4165" w:rsidRPr="00AD4165">
        <w:rPr>
          <w:rFonts w:ascii="Cambria" w:hAnsi="Cambria"/>
          <w:sz w:val="24"/>
          <w:szCs w:val="24"/>
        </w:rPr>
        <w:t xml:space="preserve">and </w:t>
      </w:r>
      <w:r w:rsidR="00120588" w:rsidRPr="00AD4165">
        <w:rPr>
          <w:rFonts w:ascii="Cambria" w:hAnsi="Cambria"/>
          <w:sz w:val="24"/>
          <w:szCs w:val="24"/>
        </w:rPr>
        <w:t xml:space="preserve">2) </w:t>
      </w:r>
      <w:r w:rsidR="00AD4165" w:rsidRPr="00AD4165">
        <w:rPr>
          <w:rFonts w:ascii="Cambria" w:hAnsi="Cambria"/>
          <w:sz w:val="24"/>
          <w:szCs w:val="24"/>
        </w:rPr>
        <w:t xml:space="preserve">editing a promotional selection set. </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4. Expected results:</w:t>
      </w:r>
      <w:r w:rsidRPr="00AD4165">
        <w:rPr>
          <w:rFonts w:ascii="Cambria" w:hAnsi="Cambria"/>
          <w:sz w:val="24"/>
          <w:szCs w:val="24"/>
        </w:rPr>
        <w:t xml:space="preserve"> Explain at least three expected resul</w:t>
      </w:r>
      <w:r w:rsidR="00CE3C3B" w:rsidRPr="00AD4165">
        <w:rPr>
          <w:rFonts w:ascii="Cambria" w:hAnsi="Cambria"/>
          <w:sz w:val="24"/>
          <w:szCs w:val="24"/>
        </w:rPr>
        <w:t>ts according to expected target</w:t>
      </w:r>
      <w:r w:rsidR="00CE3C3B" w:rsidRPr="00AD4165">
        <w:rPr>
          <w:rFonts w:ascii="Cambria" w:hAnsi="Cambria" w:hint="eastAsia"/>
          <w:sz w:val="24"/>
          <w:szCs w:val="24"/>
        </w:rPr>
        <w:t xml:space="preserve"> </w:t>
      </w:r>
      <w:r w:rsidRPr="00AD4165">
        <w:rPr>
          <w:rFonts w:ascii="Cambria" w:hAnsi="Cambria"/>
          <w:sz w:val="24"/>
          <w:szCs w:val="24"/>
        </w:rPr>
        <w:t>beneficiaries.</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5. Plan for using and promoting</w:t>
      </w:r>
      <w:r w:rsidR="00AD4165" w:rsidRPr="00AD4165">
        <w:rPr>
          <w:rFonts w:ascii="Cambria" w:hAnsi="Cambria"/>
          <w:b/>
          <w:sz w:val="24"/>
          <w:szCs w:val="24"/>
        </w:rPr>
        <w:t xml:space="preserve"> project</w:t>
      </w:r>
      <w:r w:rsidRPr="00AD4165">
        <w:rPr>
          <w:rFonts w:ascii="Cambria" w:hAnsi="Cambria"/>
          <w:b/>
          <w:sz w:val="24"/>
          <w:szCs w:val="24"/>
        </w:rPr>
        <w:t xml:space="preserve"> outcomes:</w:t>
      </w:r>
      <w:r w:rsidRPr="00AD4165">
        <w:rPr>
          <w:rFonts w:ascii="Cambria" w:hAnsi="Cambria"/>
          <w:sz w:val="24"/>
          <w:szCs w:val="24"/>
        </w:rPr>
        <w:t xml:space="preserve"> Explain at </w:t>
      </w:r>
      <w:r w:rsidR="00CE3C3B" w:rsidRPr="00AD4165">
        <w:rPr>
          <w:rFonts w:ascii="Cambria" w:hAnsi="Cambria"/>
          <w:sz w:val="24"/>
          <w:szCs w:val="24"/>
        </w:rPr>
        <w:t>least three plans for using and</w:t>
      </w:r>
      <w:r w:rsidR="00CE3C3B" w:rsidRPr="00AD4165">
        <w:rPr>
          <w:rFonts w:ascii="Cambria" w:hAnsi="Cambria" w:hint="eastAsia"/>
          <w:sz w:val="24"/>
          <w:szCs w:val="24"/>
        </w:rPr>
        <w:t xml:space="preserve"> </w:t>
      </w:r>
      <w:r w:rsidRPr="00AD4165">
        <w:rPr>
          <w:rFonts w:ascii="Cambria" w:hAnsi="Cambria"/>
          <w:sz w:val="24"/>
          <w:szCs w:val="24"/>
        </w:rPr>
        <w:t>promoting the project outcomes after completing the project</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6. Project schedule:</w:t>
      </w:r>
      <w:r w:rsidR="00AD4165" w:rsidRPr="00AD4165">
        <w:rPr>
          <w:rFonts w:ascii="Cambria" w:hAnsi="Cambria"/>
          <w:sz w:val="24"/>
          <w:szCs w:val="24"/>
        </w:rPr>
        <w:t xml:space="preserve"> Fill out the </w:t>
      </w:r>
      <w:r w:rsidRPr="00AD4165">
        <w:rPr>
          <w:rFonts w:ascii="Cambria" w:hAnsi="Cambria"/>
          <w:sz w:val="24"/>
          <w:szCs w:val="24"/>
        </w:rPr>
        <w:t>schedule table showing the t</w:t>
      </w:r>
      <w:r w:rsidR="00CE3C3B" w:rsidRPr="00AD4165">
        <w:rPr>
          <w:rFonts w:ascii="Cambria" w:hAnsi="Cambria"/>
          <w:sz w:val="24"/>
          <w:szCs w:val="24"/>
        </w:rPr>
        <w:t>imeline of whole project. Total</w:t>
      </w:r>
      <w:r w:rsidR="00CE3C3B" w:rsidRPr="00AD4165">
        <w:rPr>
          <w:rFonts w:ascii="Cambria" w:hAnsi="Cambria" w:hint="eastAsia"/>
          <w:sz w:val="24"/>
          <w:szCs w:val="24"/>
        </w:rPr>
        <w:t xml:space="preserve"> </w:t>
      </w:r>
      <w:r w:rsidRPr="00AD4165">
        <w:rPr>
          <w:rFonts w:ascii="Cambria" w:hAnsi="Cambria"/>
          <w:sz w:val="24"/>
          <w:szCs w:val="24"/>
        </w:rPr>
        <w:t>duration of the project should be no longer than seven month</w:t>
      </w:r>
      <w:r w:rsidR="00CE3C3B" w:rsidRPr="00AD4165">
        <w:rPr>
          <w:rFonts w:ascii="Cambria" w:hAnsi="Cambria"/>
          <w:sz w:val="24"/>
          <w:szCs w:val="24"/>
        </w:rPr>
        <w:t>s, commencing after signing the</w:t>
      </w:r>
      <w:r w:rsidR="00CE3C3B" w:rsidRPr="00AD4165">
        <w:rPr>
          <w:rFonts w:ascii="Cambria" w:hAnsi="Cambria" w:hint="eastAsia"/>
          <w:sz w:val="24"/>
          <w:szCs w:val="24"/>
        </w:rPr>
        <w:t xml:space="preserve"> </w:t>
      </w:r>
      <w:r w:rsidRPr="00AD4165">
        <w:rPr>
          <w:rFonts w:ascii="Cambria" w:hAnsi="Cambria"/>
          <w:sz w:val="24"/>
          <w:szCs w:val="24"/>
        </w:rPr>
        <w:t>project contract.</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7. Budget breakdown:</w:t>
      </w:r>
      <w:r w:rsidRPr="00AD4165">
        <w:rPr>
          <w:rFonts w:ascii="Cambria" w:hAnsi="Cambria"/>
          <w:sz w:val="24"/>
          <w:szCs w:val="24"/>
        </w:rPr>
        <w:t xml:space="preserve"> Please calculate and write the project </w:t>
      </w:r>
      <w:r w:rsidR="00CE3C3B" w:rsidRPr="00AD4165">
        <w:rPr>
          <w:rFonts w:ascii="Cambria" w:hAnsi="Cambria"/>
          <w:sz w:val="24"/>
          <w:szCs w:val="24"/>
        </w:rPr>
        <w:t>budget for each activity. Total</w:t>
      </w:r>
      <w:r w:rsidR="00CE3C3B" w:rsidRPr="00AD4165">
        <w:rPr>
          <w:rFonts w:ascii="Cambria" w:hAnsi="Cambria" w:hint="eastAsia"/>
          <w:sz w:val="24"/>
          <w:szCs w:val="24"/>
        </w:rPr>
        <w:t xml:space="preserve"> </w:t>
      </w:r>
      <w:r w:rsidRPr="00AD4165">
        <w:rPr>
          <w:rFonts w:ascii="Cambria" w:hAnsi="Cambria"/>
          <w:sz w:val="24"/>
          <w:szCs w:val="24"/>
        </w:rPr>
        <w:t>sum of the project budget should be USD 1</w:t>
      </w:r>
      <w:r w:rsidR="00CD2856">
        <w:rPr>
          <w:rFonts w:ascii="Cambria" w:hAnsi="Cambria"/>
          <w:sz w:val="24"/>
          <w:szCs w:val="24"/>
        </w:rPr>
        <w:t>2</w:t>
      </w:r>
      <w:bookmarkStart w:id="0" w:name="_GoBack"/>
      <w:bookmarkEnd w:id="0"/>
      <w:r w:rsidRPr="00AD4165">
        <w:rPr>
          <w:rFonts w:ascii="Cambria" w:hAnsi="Cambria"/>
          <w:sz w:val="24"/>
          <w:szCs w:val="24"/>
        </w:rPr>
        <w:t>,000.</w:t>
      </w:r>
    </w:p>
    <w:p w:rsidR="00120588" w:rsidRPr="00AD4165" w:rsidRDefault="00120588" w:rsidP="003029C1">
      <w:pPr>
        <w:spacing w:line="276" w:lineRule="auto"/>
        <w:rPr>
          <w:rFonts w:ascii="Cambria" w:hAnsi="Cambria"/>
          <w:sz w:val="24"/>
          <w:szCs w:val="24"/>
        </w:rPr>
      </w:pPr>
      <w:r w:rsidRPr="00AD4165">
        <w:rPr>
          <w:rFonts w:ascii="Cambria" w:hAnsi="Cambria"/>
          <w:b/>
          <w:sz w:val="24"/>
          <w:szCs w:val="24"/>
        </w:rPr>
        <w:t>&lt;List of target materials&gt;</w:t>
      </w:r>
      <w:r w:rsidRPr="00AD4165">
        <w:rPr>
          <w:rFonts w:ascii="Cambria" w:hAnsi="Cambria"/>
          <w:sz w:val="24"/>
          <w:szCs w:val="24"/>
        </w:rPr>
        <w:t xml:space="preserve"> Please list the target materials a</w:t>
      </w:r>
      <w:r w:rsidR="00CE3C3B" w:rsidRPr="00AD4165">
        <w:rPr>
          <w:rFonts w:ascii="Cambria" w:hAnsi="Cambria"/>
          <w:sz w:val="24"/>
          <w:szCs w:val="24"/>
        </w:rPr>
        <w:t>nd provide basic information of</w:t>
      </w:r>
      <w:r w:rsidR="00CE3C3B" w:rsidRPr="00AD4165">
        <w:rPr>
          <w:rFonts w:ascii="Cambria" w:hAnsi="Cambria" w:hint="eastAsia"/>
          <w:sz w:val="24"/>
          <w:szCs w:val="24"/>
        </w:rPr>
        <w:t xml:space="preserve"> </w:t>
      </w:r>
      <w:r w:rsidRPr="00AD4165">
        <w:rPr>
          <w:rFonts w:ascii="Cambria" w:hAnsi="Cambria"/>
          <w:sz w:val="24"/>
          <w:szCs w:val="24"/>
        </w:rPr>
        <w:t>each item in an Excel file.</w:t>
      </w:r>
    </w:p>
    <w:p w:rsidR="00AD0401" w:rsidRDefault="00120588" w:rsidP="003029C1">
      <w:pPr>
        <w:spacing w:line="276" w:lineRule="auto"/>
        <w:rPr>
          <w:rFonts w:ascii="Cambria" w:hAnsi="Cambria"/>
          <w:sz w:val="24"/>
          <w:szCs w:val="24"/>
        </w:rPr>
      </w:pPr>
      <w:r w:rsidRPr="00AD4165">
        <w:rPr>
          <w:rFonts w:ascii="Cambria" w:hAnsi="Cambria"/>
          <w:b/>
          <w:sz w:val="24"/>
          <w:szCs w:val="24"/>
        </w:rPr>
        <w:t>&lt;Letter of recommendation form&gt;</w:t>
      </w:r>
      <w:r w:rsidRPr="00AD4165">
        <w:rPr>
          <w:rFonts w:ascii="Cambria" w:hAnsi="Cambria"/>
          <w:sz w:val="24"/>
          <w:szCs w:val="24"/>
        </w:rPr>
        <w:t xml:space="preserve"> Please receive a </w:t>
      </w:r>
      <w:r w:rsidR="00CE3C3B" w:rsidRPr="00AD4165">
        <w:rPr>
          <w:rFonts w:ascii="Cambria" w:hAnsi="Cambria"/>
          <w:sz w:val="24"/>
          <w:szCs w:val="24"/>
        </w:rPr>
        <w:t>letter of recommendation from a</w:t>
      </w:r>
      <w:r w:rsidR="00CE3C3B" w:rsidRPr="00AD4165">
        <w:rPr>
          <w:rFonts w:ascii="Cambria" w:hAnsi="Cambria" w:hint="eastAsia"/>
          <w:sz w:val="24"/>
          <w:szCs w:val="24"/>
        </w:rPr>
        <w:t xml:space="preserve"> </w:t>
      </w:r>
      <w:r w:rsidRPr="00AD4165">
        <w:rPr>
          <w:rFonts w:ascii="Cambria" w:hAnsi="Cambria"/>
          <w:sz w:val="24"/>
          <w:szCs w:val="24"/>
        </w:rPr>
        <w:t>ministry of culture, National Commission for UNESCO, o</w:t>
      </w:r>
      <w:r w:rsidR="00CE3C3B" w:rsidRPr="00AD4165">
        <w:rPr>
          <w:rFonts w:ascii="Cambria" w:hAnsi="Cambria"/>
          <w:sz w:val="24"/>
          <w:szCs w:val="24"/>
        </w:rPr>
        <w:t>r another appropriate authority</w:t>
      </w:r>
      <w:r w:rsidR="00CE3C3B" w:rsidRPr="00AD4165">
        <w:rPr>
          <w:rFonts w:ascii="Cambria" w:hAnsi="Cambria" w:hint="eastAsia"/>
          <w:sz w:val="24"/>
          <w:szCs w:val="24"/>
        </w:rPr>
        <w:t xml:space="preserve"> </w:t>
      </w:r>
      <w:r w:rsidRPr="00AD4165">
        <w:rPr>
          <w:rFonts w:ascii="Cambria" w:hAnsi="Cambria"/>
          <w:sz w:val="24"/>
          <w:szCs w:val="24"/>
        </w:rPr>
        <w:t>that can vouch for the credibility and work quality of the applying organization.</w:t>
      </w:r>
      <w:r w:rsidR="00CE3C3B">
        <w:rPr>
          <w:rFonts w:ascii="Cambria" w:hAnsi="Cambria"/>
          <w:sz w:val="24"/>
          <w:szCs w:val="24"/>
        </w:rPr>
        <w:t xml:space="preserve"> </w:t>
      </w:r>
    </w:p>
    <w:p w:rsidR="00CE3C3B" w:rsidRDefault="00CE3C3B" w:rsidP="009F5448">
      <w:pPr>
        <w:spacing w:line="276" w:lineRule="auto"/>
        <w:jc w:val="left"/>
        <w:rPr>
          <w:rFonts w:ascii="Cambria" w:hAnsi="Cambria"/>
          <w:sz w:val="24"/>
          <w:szCs w:val="24"/>
        </w:rPr>
      </w:pPr>
    </w:p>
    <w:p w:rsidR="00CE3C3B" w:rsidRPr="00CE3C3B" w:rsidRDefault="00CE3C3B" w:rsidP="009F5448">
      <w:pPr>
        <w:spacing w:line="276" w:lineRule="auto"/>
        <w:jc w:val="left"/>
        <w:rPr>
          <w:rFonts w:ascii="Cambria" w:hAnsi="Cambria"/>
          <w:sz w:val="24"/>
          <w:szCs w:val="24"/>
        </w:rPr>
      </w:pPr>
    </w:p>
    <w:sectPr w:rsidR="00CE3C3B" w:rsidRPr="00CE3C3B" w:rsidSect="006D54B7">
      <w:footerReference w:type="default" r:id="rId13"/>
      <w:headerReference w:type="first" r:id="rId14"/>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4A" w:rsidRDefault="008B4B4A" w:rsidP="00F65E2A">
      <w:pPr>
        <w:spacing w:after="0" w:line="240" w:lineRule="auto"/>
      </w:pPr>
      <w:r>
        <w:separator/>
      </w:r>
    </w:p>
  </w:endnote>
  <w:endnote w:type="continuationSeparator" w:id="0">
    <w:p w:rsidR="008B4B4A" w:rsidRDefault="008B4B4A" w:rsidP="00F6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MT">
    <w:altName w:val="MS Gothic"/>
    <w:panose1 w:val="00000000000000000000"/>
    <w:charset w:val="00"/>
    <w:family w:val="swiss"/>
    <w:notTrueType/>
    <w:pitch w:val="default"/>
    <w:sig w:usb0="00000000" w:usb1="08070000" w:usb2="00000010" w:usb3="00000000" w:csb0="00020001" w:csb1="00000000"/>
  </w:font>
  <w:font w:name="MalgunGothicBold">
    <w:altName w:val="08서울남산체 B"/>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54" w:rsidRDefault="00C60554">
    <w:pPr>
      <w:pStyle w:val="a4"/>
      <w:jc w:val="center"/>
    </w:pPr>
  </w:p>
  <w:p w:rsidR="00C60554" w:rsidRDefault="00C6055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58041"/>
      <w:docPartObj>
        <w:docPartGallery w:val="Page Numbers (Bottom of Page)"/>
        <w:docPartUnique/>
      </w:docPartObj>
    </w:sdtPr>
    <w:sdtEndPr/>
    <w:sdtContent>
      <w:p w:rsidR="00C60554" w:rsidRDefault="00C60554">
        <w:pPr>
          <w:pStyle w:val="a4"/>
          <w:jc w:val="center"/>
        </w:pPr>
        <w:r>
          <w:fldChar w:fldCharType="begin"/>
        </w:r>
        <w:r>
          <w:instrText>PAGE   \* MERGEFORMAT</w:instrText>
        </w:r>
        <w:r>
          <w:fldChar w:fldCharType="separate"/>
        </w:r>
        <w:r w:rsidR="00CD2856" w:rsidRPr="00CD2856">
          <w:rPr>
            <w:noProof/>
            <w:lang w:val="ko-KR"/>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46208"/>
      <w:docPartObj>
        <w:docPartGallery w:val="Page Numbers (Bottom of Page)"/>
        <w:docPartUnique/>
      </w:docPartObj>
    </w:sdtPr>
    <w:sdtEndPr/>
    <w:sdtContent>
      <w:p w:rsidR="00C60554" w:rsidRDefault="00C60554" w:rsidP="00B61567">
        <w:pPr>
          <w:pStyle w:val="a4"/>
          <w:jc w:val="center"/>
        </w:pPr>
        <w:r>
          <w:fldChar w:fldCharType="begin"/>
        </w:r>
        <w:r>
          <w:instrText>PAGE   \* MERGEFORMAT</w:instrText>
        </w:r>
        <w:r>
          <w:fldChar w:fldCharType="separate"/>
        </w:r>
        <w:r w:rsidR="00CD2856" w:rsidRPr="00CD2856">
          <w:rPr>
            <w:noProof/>
            <w:lang w:val="ko-KR"/>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4A" w:rsidRDefault="008B4B4A" w:rsidP="00F65E2A">
      <w:pPr>
        <w:spacing w:after="0" w:line="240" w:lineRule="auto"/>
      </w:pPr>
      <w:r>
        <w:separator/>
      </w:r>
    </w:p>
  </w:footnote>
  <w:footnote w:type="continuationSeparator" w:id="0">
    <w:p w:rsidR="008B4B4A" w:rsidRDefault="008B4B4A" w:rsidP="00F6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54" w:rsidRPr="00BD6361" w:rsidRDefault="00C60554" w:rsidP="00C60554">
    <w:pPr>
      <w:pStyle w:val="a3"/>
      <w:tabs>
        <w:tab w:val="left" w:pos="1534"/>
      </w:tabs>
      <w:rPr>
        <w:rFonts w:ascii="Cambria" w:hAnsi="Cambria"/>
      </w:rPr>
    </w:pPr>
    <w:r w:rsidRPr="00BD6361">
      <w:rPr>
        <w:rFonts w:ascii="Cambria" w:hAnsi="Cambria"/>
      </w:rPr>
      <w:t>[ANNEX]</w:t>
    </w:r>
    <w:r w:rsidR="00FA5311">
      <w:rPr>
        <w:rFonts w:ascii="Cambria" w:hAnsi="Cambria"/>
      </w:rPr>
      <w:t xml:space="preserve"> Application</w:t>
    </w:r>
    <w:r w:rsidRPr="00BD6361">
      <w:rPr>
        <w:rFonts w:ascii="Cambria" w:hAnsi="Cambria"/>
      </w:rPr>
      <w:t xml:space="preserve"> Guidelines</w:t>
    </w:r>
    <w:r w:rsidRPr="00BD6361">
      <w:rPr>
        <w:rFonts w:ascii="Cambria" w:hAnsi="Cambri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54" w:rsidRDefault="00C60554">
    <w:pPr>
      <w:pStyle w:val="a3"/>
    </w:pPr>
    <w:r w:rsidRPr="00BD6361">
      <w:rPr>
        <w:rFonts w:ascii="Cambria" w:hAnsi="Cambria"/>
      </w:rPr>
      <w:t xml:space="preserve">[ANNEX] </w:t>
    </w:r>
    <w:r w:rsidR="00FA5311">
      <w:rPr>
        <w:rFonts w:ascii="Cambria" w:hAnsi="Cambria"/>
      </w:rPr>
      <w:t xml:space="preserve">Application </w:t>
    </w:r>
    <w:r w:rsidRPr="00BD6361">
      <w:rPr>
        <w:rFonts w:ascii="Cambria" w:hAnsi="Cambria"/>
      </w:rPr>
      <w:t>Guidelines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6B6"/>
    <w:multiLevelType w:val="hybridMultilevel"/>
    <w:tmpl w:val="75607D2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F07B70"/>
    <w:multiLevelType w:val="hybridMultilevel"/>
    <w:tmpl w:val="130061A8"/>
    <w:lvl w:ilvl="0" w:tplc="AC2201F2">
      <w:start w:val="1"/>
      <w:numFmt w:val="decimal"/>
      <w:suff w:val="spac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DC61BB8"/>
    <w:multiLevelType w:val="hybridMultilevel"/>
    <w:tmpl w:val="5A0873A4"/>
    <w:lvl w:ilvl="0" w:tplc="6EF2C7AA">
      <w:numFmt w:val="bullet"/>
      <w:lvlText w:val="•"/>
      <w:lvlJc w:val="left"/>
      <w:pPr>
        <w:ind w:left="760" w:hanging="360"/>
      </w:pPr>
      <w:rPr>
        <w:rFonts w:ascii="Cambria" w:eastAsiaTheme="minorEastAsia" w:hAnsi="Cambria" w:cs="Arial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6D141B"/>
    <w:multiLevelType w:val="hybridMultilevel"/>
    <w:tmpl w:val="19D69962"/>
    <w:lvl w:ilvl="0" w:tplc="568EE60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6653B7"/>
    <w:multiLevelType w:val="hybridMultilevel"/>
    <w:tmpl w:val="A2F62478"/>
    <w:lvl w:ilvl="0" w:tplc="795ACE0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9A41502"/>
    <w:multiLevelType w:val="hybridMultilevel"/>
    <w:tmpl w:val="42F2BC80"/>
    <w:lvl w:ilvl="0" w:tplc="852A4188">
      <w:start w:val="1"/>
      <w:numFmt w:val="bullet"/>
      <w:suff w:val="space"/>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B9B659C"/>
    <w:multiLevelType w:val="hybridMultilevel"/>
    <w:tmpl w:val="7982050A"/>
    <w:lvl w:ilvl="0" w:tplc="01160E50">
      <w:numFmt w:val="bullet"/>
      <w:lvlText w:val="-"/>
      <w:lvlJc w:val="left"/>
      <w:pPr>
        <w:ind w:left="760" w:hanging="360"/>
      </w:pPr>
      <w:rPr>
        <w:rFonts w:ascii="Cambria" w:eastAsiaTheme="minorEastAsia" w:hAnsi="Cambri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D5D7CB0"/>
    <w:multiLevelType w:val="hybridMultilevel"/>
    <w:tmpl w:val="0574A34A"/>
    <w:lvl w:ilvl="0" w:tplc="DBEC94E8">
      <w:start w:val="30"/>
      <w:numFmt w:val="bullet"/>
      <w:lvlText w:val=""/>
      <w:lvlJc w:val="left"/>
      <w:pPr>
        <w:ind w:left="1069" w:hanging="360"/>
      </w:pPr>
      <w:rPr>
        <w:rFonts w:ascii="Wingdings" w:eastAsiaTheme="minorEastAsia" w:hAnsi="Wingdings" w:cstheme="minorBidi"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8"/>
    <w:rsid w:val="00011ADB"/>
    <w:rsid w:val="00023E8E"/>
    <w:rsid w:val="00071CA5"/>
    <w:rsid w:val="00093C68"/>
    <w:rsid w:val="000D2450"/>
    <w:rsid w:val="000F71C8"/>
    <w:rsid w:val="000F7A2B"/>
    <w:rsid w:val="00101DA2"/>
    <w:rsid w:val="00120588"/>
    <w:rsid w:val="00135682"/>
    <w:rsid w:val="00136341"/>
    <w:rsid w:val="00136DE1"/>
    <w:rsid w:val="0016025D"/>
    <w:rsid w:val="001C67E3"/>
    <w:rsid w:val="00204CF9"/>
    <w:rsid w:val="00232D3E"/>
    <w:rsid w:val="002550A5"/>
    <w:rsid w:val="002C24F4"/>
    <w:rsid w:val="002E7B32"/>
    <w:rsid w:val="002F4393"/>
    <w:rsid w:val="003029C1"/>
    <w:rsid w:val="00330996"/>
    <w:rsid w:val="00362DAB"/>
    <w:rsid w:val="00370479"/>
    <w:rsid w:val="003D2C8A"/>
    <w:rsid w:val="003E3F87"/>
    <w:rsid w:val="0044337F"/>
    <w:rsid w:val="00454D0B"/>
    <w:rsid w:val="00471829"/>
    <w:rsid w:val="004C6EA0"/>
    <w:rsid w:val="00500037"/>
    <w:rsid w:val="00536BD1"/>
    <w:rsid w:val="0055721C"/>
    <w:rsid w:val="00562453"/>
    <w:rsid w:val="005A1686"/>
    <w:rsid w:val="005D25A1"/>
    <w:rsid w:val="006124C3"/>
    <w:rsid w:val="006812B0"/>
    <w:rsid w:val="006A09A9"/>
    <w:rsid w:val="006B6B4A"/>
    <w:rsid w:val="006D54B7"/>
    <w:rsid w:val="006E2104"/>
    <w:rsid w:val="006E25CA"/>
    <w:rsid w:val="0072449C"/>
    <w:rsid w:val="00742457"/>
    <w:rsid w:val="007454F0"/>
    <w:rsid w:val="00774901"/>
    <w:rsid w:val="007B213C"/>
    <w:rsid w:val="00833CE4"/>
    <w:rsid w:val="00871BE6"/>
    <w:rsid w:val="00872936"/>
    <w:rsid w:val="008B4B4A"/>
    <w:rsid w:val="00904512"/>
    <w:rsid w:val="00994A1A"/>
    <w:rsid w:val="009A1348"/>
    <w:rsid w:val="009D02C0"/>
    <w:rsid w:val="009D0462"/>
    <w:rsid w:val="009D13C9"/>
    <w:rsid w:val="009F5448"/>
    <w:rsid w:val="00A85EF8"/>
    <w:rsid w:val="00AA0F69"/>
    <w:rsid w:val="00AD0401"/>
    <w:rsid w:val="00AD4165"/>
    <w:rsid w:val="00B1035E"/>
    <w:rsid w:val="00B20DA0"/>
    <w:rsid w:val="00B45BD6"/>
    <w:rsid w:val="00B61567"/>
    <w:rsid w:val="00B628D0"/>
    <w:rsid w:val="00BC3876"/>
    <w:rsid w:val="00BC656D"/>
    <w:rsid w:val="00C60554"/>
    <w:rsid w:val="00C6109D"/>
    <w:rsid w:val="00C71900"/>
    <w:rsid w:val="00C95EBD"/>
    <w:rsid w:val="00CD2856"/>
    <w:rsid w:val="00CE3C3B"/>
    <w:rsid w:val="00CF6FCF"/>
    <w:rsid w:val="00D37771"/>
    <w:rsid w:val="00D5389A"/>
    <w:rsid w:val="00D551A0"/>
    <w:rsid w:val="00DB3EBF"/>
    <w:rsid w:val="00DC45A6"/>
    <w:rsid w:val="00DC52C3"/>
    <w:rsid w:val="00E50EC0"/>
    <w:rsid w:val="00EB04DE"/>
    <w:rsid w:val="00EC4F21"/>
    <w:rsid w:val="00F06A3E"/>
    <w:rsid w:val="00F10AE5"/>
    <w:rsid w:val="00F2190D"/>
    <w:rsid w:val="00F638F2"/>
    <w:rsid w:val="00F64125"/>
    <w:rsid w:val="00F65E2A"/>
    <w:rsid w:val="00FA5311"/>
    <w:rsid w:val="00FC220D"/>
    <w:rsid w:val="00FD4B31"/>
    <w:rsid w:val="00FE2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0F6"/>
  <w15:chartTrackingRefBased/>
  <w15:docId w15:val="{656CD057-9727-4F33-AA1D-7D471EF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89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E2A"/>
    <w:pPr>
      <w:tabs>
        <w:tab w:val="center" w:pos="4513"/>
        <w:tab w:val="right" w:pos="9026"/>
      </w:tabs>
      <w:snapToGrid w:val="0"/>
    </w:pPr>
  </w:style>
  <w:style w:type="character" w:customStyle="1" w:styleId="Char">
    <w:name w:val="머리글 Char"/>
    <w:basedOn w:val="a0"/>
    <w:link w:val="a3"/>
    <w:uiPriority w:val="99"/>
    <w:rsid w:val="00F65E2A"/>
  </w:style>
  <w:style w:type="paragraph" w:styleId="a4">
    <w:name w:val="footer"/>
    <w:basedOn w:val="a"/>
    <w:link w:val="Char0"/>
    <w:uiPriority w:val="99"/>
    <w:unhideWhenUsed/>
    <w:rsid w:val="00F65E2A"/>
    <w:pPr>
      <w:tabs>
        <w:tab w:val="center" w:pos="4513"/>
        <w:tab w:val="right" w:pos="9026"/>
      </w:tabs>
      <w:snapToGrid w:val="0"/>
    </w:pPr>
  </w:style>
  <w:style w:type="character" w:customStyle="1" w:styleId="Char0">
    <w:name w:val="바닥글 Char"/>
    <w:basedOn w:val="a0"/>
    <w:link w:val="a4"/>
    <w:uiPriority w:val="99"/>
    <w:rsid w:val="00F65E2A"/>
  </w:style>
  <w:style w:type="paragraph" w:styleId="a5">
    <w:name w:val="List Paragraph"/>
    <w:basedOn w:val="a"/>
    <w:uiPriority w:val="34"/>
    <w:qFormat/>
    <w:rsid w:val="00B61567"/>
    <w:pPr>
      <w:ind w:leftChars="400" w:left="800"/>
    </w:pPr>
  </w:style>
  <w:style w:type="table" w:styleId="a6">
    <w:name w:val="Table Grid"/>
    <w:basedOn w:val="a1"/>
    <w:uiPriority w:val="39"/>
    <w:rsid w:val="006D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5D25A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D25A1"/>
    <w:rPr>
      <w:rFonts w:asciiTheme="majorHAnsi" w:eastAsiaTheme="majorEastAsia" w:hAnsiTheme="majorHAnsi" w:cstheme="majorBidi"/>
      <w:sz w:val="18"/>
      <w:szCs w:val="18"/>
    </w:rPr>
  </w:style>
  <w:style w:type="table" w:customStyle="1" w:styleId="2">
    <w:name w:val="표 구분선2"/>
    <w:basedOn w:val="a1"/>
    <w:next w:val="a6"/>
    <w:uiPriority w:val="59"/>
    <w:rsid w:val="00562453"/>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62"/>
    <w:rPr>
      <w:color w:val="0563C1" w:themeColor="hyperlink"/>
      <w:u w:val="single"/>
    </w:rPr>
  </w:style>
  <w:style w:type="table" w:styleId="20">
    <w:name w:val="Plain Table 2"/>
    <w:basedOn w:val="a1"/>
    <w:uiPriority w:val="42"/>
    <w:rsid w:val="009045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9045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hc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gitization.ichca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1845</Words>
  <Characters>10520</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박상묵</dc:creator>
  <cp:keywords/>
  <dc:description/>
  <cp:lastModifiedBy>Kim MinJung</cp:lastModifiedBy>
  <cp:revision>13</cp:revision>
  <cp:lastPrinted>2019-03-12T04:23:00Z</cp:lastPrinted>
  <dcterms:created xsi:type="dcterms:W3CDTF">2019-03-12T01:57:00Z</dcterms:created>
  <dcterms:modified xsi:type="dcterms:W3CDTF">2019-03-25T05:52:00Z</dcterms:modified>
</cp:coreProperties>
</file>