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bookmarkStart w:name="_TOCRange" w:id="0"/>
    </w:p>
    <w:p>
      <w:pPr>
        <w:pStyle w:val="Heading 2"/>
        <w:jc w:val="center"/>
      </w:pPr>
      <w:bookmarkStart w:name="_Toc" w:id="1"/>
      <w:r>
        <w:rPr>
          <w:rtl w:val="0"/>
          <w:lang w:val="en-US"/>
        </w:rPr>
        <w:t>Table of Contents</w:t>
      </w:r>
      <w:r>
        <w:rPr>
          <w:rtl w:val="0"/>
        </w:rPr>
        <w:t xml:space="preserve"> </w:t>
      </w:r>
      <w:bookmarkEnd w:id="1"/>
    </w:p>
    <w:p>
      <w:pPr>
        <w:pStyle w:val="Body A"/>
        <w:jc w:val="center"/>
        <w:rPr>
          <w:b w:val="1"/>
          <w:bCs w:val="1"/>
        </w:rPr>
      </w:pPr>
    </w:p>
    <w:p>
      <w:pPr>
        <w:pStyle w:val="Body A"/>
        <w:jc w:val="center"/>
      </w:pPr>
      <w:r>
        <w:rPr>
          <w:b w:val="1"/>
          <w:bCs w:val="1"/>
        </w:rPr>
        <w:fldChar w:fldCharType="begin" w:fldLock="0"/>
      </w:r>
      <w:r>
        <w:rPr>
          <w:b w:val="1"/>
          <w:bCs w:val="1"/>
        </w:rPr>
        <w:instrText xml:space="preserve"> TOC \o 1-3 \t "Heading Red, 4"</w:instrText>
      </w:r>
      <w:r>
        <w:rPr>
          <w:b w:val="1"/>
          <w:bCs w:val="1"/>
        </w:rPr>
        <w:fldChar w:fldCharType="separate" w:fldLock="0"/>
      </w:r>
    </w:p>
    <w:p>
      <w:pPr>
        <w:pStyle w:val="TOC 2"/>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Table of Contents</w:t>
        <w:tab/>
      </w:r>
      <w:r>
        <w:rPr>
          <w:rFonts w:ascii="Times New Roman" w:cs="Times New Roman" w:hAnsi="Times New Roman" w:eastAsia="Times New Roman"/>
          <w:b w:val="0"/>
          <w:bCs w:val="0"/>
          <w:sz w:val="24"/>
          <w:szCs w:val="24"/>
        </w:rPr>
        <w:fldChar w:fldCharType="begin" w:fldLock="0"/>
      </w:r>
      <w:r>
        <w:rPr>
          <w:rFonts w:ascii="Times New Roman" w:cs="Times New Roman" w:hAnsi="Times New Roman" w:eastAsia="Times New Roman"/>
          <w:b w:val="0"/>
          <w:bCs w:val="0"/>
          <w:sz w:val="24"/>
          <w:szCs w:val="24"/>
        </w:rPr>
        <w:instrText xml:space="preserve"> PAGEREF _Toc \h </w:instrText>
      </w:r>
      <w:r>
        <w:rPr>
          <w:rFonts w:ascii="Times New Roman" w:cs="Times New Roman" w:hAnsi="Times New Roman" w:eastAsia="Times New Roman"/>
          <w:b w:val="0"/>
          <w:bCs w:val="0"/>
          <w:sz w:val="24"/>
          <w:szCs w:val="24"/>
        </w:rPr>
        <w:fldChar w:fldCharType="separate" w:fldLock="0"/>
      </w:r>
      <w:r>
        <w:rPr>
          <w:rFonts w:ascii="Times New Roman" w:cs="Times New Roman" w:hAnsi="Times New Roman" w:eastAsia="Times New Roman"/>
          <w:b w:val="0"/>
          <w:bCs w:val="0"/>
          <w:sz w:val="24"/>
          <w:szCs w:val="24"/>
        </w:rPr>
        <w:fldChar w:fldCharType="end" w:fldLock="0"/>
      </w:r>
    </w:p>
    <w:p>
      <w:pPr>
        <w:pStyle w:val="TOC 2"/>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The Federated States of Micronesia Research Policy</w:t>
        <w:tab/>
      </w:r>
      <w:r>
        <w:rPr>
          <w:rFonts w:ascii="Times New Roman" w:cs="Times New Roman" w:hAnsi="Times New Roman" w:eastAsia="Times New Roman"/>
          <w:b w:val="0"/>
          <w:bCs w:val="0"/>
          <w:sz w:val="24"/>
          <w:szCs w:val="24"/>
        </w:rPr>
        <w:fldChar w:fldCharType="begin" w:fldLock="0"/>
      </w:r>
      <w:r>
        <w:rPr>
          <w:rFonts w:ascii="Times New Roman" w:cs="Times New Roman" w:hAnsi="Times New Roman" w:eastAsia="Times New Roman"/>
          <w:b w:val="0"/>
          <w:bCs w:val="0"/>
          <w:sz w:val="24"/>
          <w:szCs w:val="24"/>
        </w:rPr>
        <w:instrText xml:space="preserve"> PAGEREF _Toc1 \h </w:instrText>
      </w:r>
      <w:r>
        <w:rPr>
          <w:rFonts w:ascii="Times New Roman" w:cs="Times New Roman" w:hAnsi="Times New Roman" w:eastAsia="Times New Roman"/>
          <w:b w:val="0"/>
          <w:bCs w:val="0"/>
          <w:sz w:val="24"/>
          <w:szCs w:val="24"/>
        </w:rPr>
        <w:fldChar w:fldCharType="separate" w:fldLock="0"/>
      </w:r>
      <w:r>
        <w:rPr>
          <w:rFonts w:ascii="Times New Roman" w:hAnsi="Times New Roman"/>
          <w:b w:val="0"/>
          <w:bCs w:val="0"/>
          <w:sz w:val="24"/>
          <w:szCs w:val="24"/>
          <w:rtl w:val="0"/>
          <w:lang w:val="en-US"/>
        </w:rPr>
        <w:t>1</w:t>
      </w:r>
      <w:r>
        <w:rPr>
          <w:rFonts w:ascii="Times New Roman" w:cs="Times New Roman" w:hAnsi="Times New Roman" w:eastAsia="Times New Roman"/>
          <w:b w:val="0"/>
          <w:bCs w:val="0"/>
          <w:sz w:val="24"/>
          <w:szCs w:val="24"/>
        </w:rPr>
        <w:fldChar w:fldCharType="end" w:fldLock="0"/>
      </w:r>
    </w:p>
    <w:p>
      <w:pPr>
        <w:pStyle w:val="TOC 2"/>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1. Research Permit Application</w:t>
        <w:tab/>
      </w:r>
      <w:r>
        <w:rPr>
          <w:rFonts w:ascii="Times New Roman" w:cs="Times New Roman" w:hAnsi="Times New Roman" w:eastAsia="Times New Roman"/>
          <w:b w:val="0"/>
          <w:bCs w:val="0"/>
          <w:sz w:val="24"/>
          <w:szCs w:val="24"/>
        </w:rPr>
        <w:fldChar w:fldCharType="begin" w:fldLock="0"/>
      </w:r>
      <w:r>
        <w:rPr>
          <w:rFonts w:ascii="Times New Roman" w:cs="Times New Roman" w:hAnsi="Times New Roman" w:eastAsia="Times New Roman"/>
          <w:b w:val="0"/>
          <w:bCs w:val="0"/>
          <w:sz w:val="24"/>
          <w:szCs w:val="24"/>
        </w:rPr>
        <w:instrText xml:space="preserve"> PAGEREF _Toc2 \h </w:instrText>
      </w:r>
      <w:r>
        <w:rPr>
          <w:rFonts w:ascii="Times New Roman" w:cs="Times New Roman" w:hAnsi="Times New Roman" w:eastAsia="Times New Roman"/>
          <w:b w:val="0"/>
          <w:bCs w:val="0"/>
          <w:sz w:val="24"/>
          <w:szCs w:val="24"/>
        </w:rPr>
        <w:fldChar w:fldCharType="separate" w:fldLock="0"/>
      </w:r>
      <w:r>
        <w:rPr>
          <w:rFonts w:ascii="Times New Roman" w:hAnsi="Times New Roman"/>
          <w:b w:val="0"/>
          <w:bCs w:val="0"/>
          <w:sz w:val="24"/>
          <w:szCs w:val="24"/>
          <w:rtl w:val="0"/>
          <w:lang w:val="en-US"/>
        </w:rPr>
        <w:t>3</w:t>
      </w:r>
      <w:r>
        <w:rPr>
          <w:rFonts w:ascii="Times New Roman" w:cs="Times New Roman" w:hAnsi="Times New Roman" w:eastAsia="Times New Roman"/>
          <w:b w:val="0"/>
          <w:bCs w:val="0"/>
          <w:sz w:val="24"/>
          <w:szCs w:val="24"/>
        </w:rPr>
        <w:fldChar w:fldCharType="end" w:fldLock="0"/>
      </w:r>
    </w:p>
    <w:p>
      <w:pPr>
        <w:pStyle w:val="TOC 2"/>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2. Research Contract Agreement</w:t>
        <w:tab/>
      </w:r>
      <w:r>
        <w:rPr>
          <w:rFonts w:ascii="Times New Roman" w:cs="Times New Roman" w:hAnsi="Times New Roman" w:eastAsia="Times New Roman"/>
          <w:b w:val="0"/>
          <w:bCs w:val="0"/>
          <w:sz w:val="24"/>
          <w:szCs w:val="24"/>
        </w:rPr>
        <w:fldChar w:fldCharType="begin" w:fldLock="0"/>
      </w:r>
      <w:r>
        <w:rPr>
          <w:rFonts w:ascii="Times New Roman" w:cs="Times New Roman" w:hAnsi="Times New Roman" w:eastAsia="Times New Roman"/>
          <w:b w:val="0"/>
          <w:bCs w:val="0"/>
          <w:sz w:val="24"/>
          <w:szCs w:val="24"/>
        </w:rPr>
        <w:instrText xml:space="preserve"> PAGEREF _Toc3 \h </w:instrText>
      </w:r>
      <w:r>
        <w:rPr>
          <w:rFonts w:ascii="Times New Roman" w:cs="Times New Roman" w:hAnsi="Times New Roman" w:eastAsia="Times New Roman"/>
          <w:b w:val="0"/>
          <w:bCs w:val="0"/>
          <w:sz w:val="24"/>
          <w:szCs w:val="24"/>
        </w:rPr>
        <w:fldChar w:fldCharType="separate" w:fldLock="0"/>
      </w:r>
      <w:r>
        <w:rPr>
          <w:rFonts w:ascii="Times New Roman" w:hAnsi="Times New Roman"/>
          <w:b w:val="0"/>
          <w:bCs w:val="0"/>
          <w:sz w:val="24"/>
          <w:szCs w:val="24"/>
          <w:rtl w:val="0"/>
          <w:lang w:val="en-US"/>
        </w:rPr>
        <w:t>5</w:t>
      </w:r>
      <w:r>
        <w:rPr>
          <w:rFonts w:ascii="Times New Roman" w:cs="Times New Roman" w:hAnsi="Times New Roman" w:eastAsia="Times New Roman"/>
          <w:b w:val="0"/>
          <w:bCs w:val="0"/>
          <w:sz w:val="24"/>
          <w:szCs w:val="24"/>
        </w:rPr>
        <w:fldChar w:fldCharType="end" w:fldLock="0"/>
      </w:r>
    </w:p>
    <w:p>
      <w:pPr>
        <w:pStyle w:val="TOC 2"/>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3. Research Data Sharing Agreement</w:t>
        <w:tab/>
      </w:r>
      <w:r>
        <w:rPr>
          <w:rFonts w:ascii="Times New Roman" w:cs="Times New Roman" w:hAnsi="Times New Roman" w:eastAsia="Times New Roman"/>
          <w:b w:val="0"/>
          <w:bCs w:val="0"/>
          <w:sz w:val="24"/>
          <w:szCs w:val="24"/>
        </w:rPr>
        <w:fldChar w:fldCharType="begin" w:fldLock="0"/>
      </w:r>
      <w:r>
        <w:rPr>
          <w:rFonts w:ascii="Times New Roman" w:cs="Times New Roman" w:hAnsi="Times New Roman" w:eastAsia="Times New Roman"/>
          <w:b w:val="0"/>
          <w:bCs w:val="0"/>
          <w:sz w:val="24"/>
          <w:szCs w:val="24"/>
        </w:rPr>
        <w:instrText xml:space="preserve"> PAGEREF _Toc4 \h </w:instrText>
      </w:r>
      <w:r>
        <w:rPr>
          <w:rFonts w:ascii="Times New Roman" w:cs="Times New Roman" w:hAnsi="Times New Roman" w:eastAsia="Times New Roman"/>
          <w:b w:val="0"/>
          <w:bCs w:val="0"/>
          <w:sz w:val="24"/>
          <w:szCs w:val="24"/>
        </w:rPr>
        <w:fldChar w:fldCharType="separate" w:fldLock="0"/>
      </w:r>
      <w:r>
        <w:rPr>
          <w:rFonts w:ascii="Times New Roman" w:hAnsi="Times New Roman"/>
          <w:b w:val="0"/>
          <w:bCs w:val="0"/>
          <w:sz w:val="24"/>
          <w:szCs w:val="24"/>
          <w:rtl w:val="0"/>
          <w:lang w:val="en-US"/>
        </w:rPr>
        <w:t>9</w:t>
      </w:r>
      <w:r>
        <w:rPr>
          <w:rFonts w:ascii="Times New Roman" w:cs="Times New Roman" w:hAnsi="Times New Roman" w:eastAsia="Times New Roman"/>
          <w:b w:val="0"/>
          <w:bCs w:val="0"/>
          <w:sz w:val="24"/>
          <w:szCs w:val="24"/>
        </w:rPr>
        <w:fldChar w:fldCharType="end" w:fldLock="0"/>
      </w:r>
    </w:p>
    <w:p>
      <w:pPr>
        <w:pStyle w:val="TOC 2"/>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Research Permit Renewal</w:t>
        <w:tab/>
      </w:r>
      <w:r>
        <w:rPr>
          <w:rFonts w:ascii="Times New Roman" w:cs="Times New Roman" w:hAnsi="Times New Roman" w:eastAsia="Times New Roman"/>
          <w:b w:val="0"/>
          <w:bCs w:val="0"/>
          <w:sz w:val="24"/>
          <w:szCs w:val="24"/>
        </w:rPr>
        <w:fldChar w:fldCharType="begin" w:fldLock="0"/>
      </w:r>
      <w:r>
        <w:rPr>
          <w:rFonts w:ascii="Times New Roman" w:cs="Times New Roman" w:hAnsi="Times New Roman" w:eastAsia="Times New Roman"/>
          <w:b w:val="0"/>
          <w:bCs w:val="0"/>
          <w:sz w:val="24"/>
          <w:szCs w:val="24"/>
        </w:rPr>
        <w:instrText xml:space="preserve"> PAGEREF _Toc5 \h </w:instrText>
      </w:r>
      <w:r>
        <w:rPr>
          <w:rFonts w:ascii="Times New Roman" w:cs="Times New Roman" w:hAnsi="Times New Roman" w:eastAsia="Times New Roman"/>
          <w:b w:val="0"/>
          <w:bCs w:val="0"/>
          <w:sz w:val="24"/>
          <w:szCs w:val="24"/>
        </w:rPr>
        <w:fldChar w:fldCharType="separate" w:fldLock="0"/>
      </w:r>
      <w:r>
        <w:rPr>
          <w:rFonts w:ascii="Times New Roman" w:hAnsi="Times New Roman"/>
          <w:b w:val="0"/>
          <w:bCs w:val="0"/>
          <w:sz w:val="24"/>
          <w:szCs w:val="24"/>
          <w:rtl w:val="0"/>
          <w:lang w:val="en-US"/>
        </w:rPr>
        <w:t>13</w:t>
      </w:r>
      <w:r>
        <w:rPr>
          <w:rFonts w:ascii="Times New Roman" w:cs="Times New Roman" w:hAnsi="Times New Roman" w:eastAsia="Times New Roman"/>
          <w:b w:val="0"/>
          <w:bCs w:val="0"/>
          <w:sz w:val="24"/>
          <w:szCs w:val="24"/>
        </w:rPr>
        <w:fldChar w:fldCharType="end" w:fldLock="0"/>
      </w:r>
    </w:p>
    <w:p>
      <w:pPr>
        <w:pStyle w:val="TOC 2"/>
        <w:rPr>
          <w:rFonts w:ascii="Times New Roman" w:cs="Times New Roman" w:hAnsi="Times New Roman" w:eastAsia="Times New Roman"/>
          <w:b w:val="0"/>
          <w:bCs w:val="0"/>
          <w:sz w:val="24"/>
          <w:szCs w:val="24"/>
        </w:rPr>
      </w:pPr>
      <w:r>
        <w:rPr>
          <w:rFonts w:ascii="Times New Roman" w:hAnsi="Times New Roman"/>
          <w:b w:val="0"/>
          <w:bCs w:val="0"/>
          <w:sz w:val="24"/>
          <w:szCs w:val="24"/>
          <w:rtl w:val="0"/>
          <w:lang w:val="en-US"/>
        </w:rPr>
        <w:t>Federated States of Micronesia Research proposal</w:t>
        <w:tab/>
      </w:r>
      <w:r>
        <w:rPr>
          <w:rFonts w:ascii="Times New Roman" w:cs="Times New Roman" w:hAnsi="Times New Roman" w:eastAsia="Times New Roman"/>
          <w:b w:val="0"/>
          <w:bCs w:val="0"/>
          <w:sz w:val="24"/>
          <w:szCs w:val="24"/>
        </w:rPr>
        <w:fldChar w:fldCharType="begin" w:fldLock="0"/>
      </w:r>
      <w:r>
        <w:rPr>
          <w:rFonts w:ascii="Times New Roman" w:cs="Times New Roman" w:hAnsi="Times New Roman" w:eastAsia="Times New Roman"/>
          <w:b w:val="0"/>
          <w:bCs w:val="0"/>
          <w:sz w:val="24"/>
          <w:szCs w:val="24"/>
        </w:rPr>
        <w:instrText xml:space="preserve"> PAGEREF _Toc6 \h </w:instrText>
      </w:r>
      <w:r>
        <w:rPr>
          <w:rFonts w:ascii="Times New Roman" w:cs="Times New Roman" w:hAnsi="Times New Roman" w:eastAsia="Times New Roman"/>
          <w:b w:val="0"/>
          <w:bCs w:val="0"/>
          <w:sz w:val="24"/>
          <w:szCs w:val="24"/>
        </w:rPr>
        <w:fldChar w:fldCharType="separate" w:fldLock="0"/>
      </w:r>
      <w:r>
        <w:rPr>
          <w:rFonts w:ascii="Times New Roman" w:hAnsi="Times New Roman"/>
          <w:b w:val="0"/>
          <w:bCs w:val="0"/>
          <w:sz w:val="24"/>
          <w:szCs w:val="24"/>
          <w:rtl w:val="0"/>
          <w:lang w:val="en-US"/>
        </w:rPr>
        <w:t>14</w:t>
      </w:r>
      <w:r>
        <w:rPr>
          <w:rFonts w:ascii="Times New Roman" w:cs="Times New Roman" w:hAnsi="Times New Roman" w:eastAsia="Times New Roman"/>
          <w:b w:val="0"/>
          <w:bCs w:val="0"/>
          <w:sz w:val="24"/>
          <w:szCs w:val="24"/>
        </w:rPr>
        <w:fldChar w:fldCharType="end" w:fldLock="0"/>
      </w:r>
    </w:p>
    <w:p>
      <w:pPr>
        <w:pStyle w:val="TOC 1"/>
        <w:rPr>
          <w:rFonts w:ascii="Times New Roman" w:cs="Times New Roman" w:hAnsi="Times New Roman" w:eastAsia="Times New Roman"/>
          <w:b w:val="0"/>
          <w:bCs w:val="0"/>
          <w:i w:val="0"/>
          <w:iCs w:val="0"/>
        </w:rPr>
      </w:pPr>
      <w:r>
        <w:rPr>
          <w:rFonts w:ascii="Times New Roman" w:hAnsi="Times New Roman"/>
          <w:b w:val="0"/>
          <w:bCs w:val="0"/>
          <w:i w:val="0"/>
          <w:iCs w:val="0"/>
          <w:rtl w:val="0"/>
          <w:lang w:val="en-US"/>
        </w:rPr>
        <w:t>A. Proposal</w:t>
        <w:tab/>
      </w:r>
      <w:r>
        <w:rPr>
          <w:rFonts w:ascii="Times New Roman" w:cs="Times New Roman" w:hAnsi="Times New Roman" w:eastAsia="Times New Roman"/>
          <w:b w:val="0"/>
          <w:bCs w:val="0"/>
          <w:i w:val="0"/>
          <w:iCs w:val="0"/>
        </w:rPr>
        <w:fldChar w:fldCharType="begin" w:fldLock="0"/>
      </w:r>
      <w:r>
        <w:rPr>
          <w:rFonts w:ascii="Times New Roman" w:cs="Times New Roman" w:hAnsi="Times New Roman" w:eastAsia="Times New Roman"/>
          <w:b w:val="0"/>
          <w:bCs w:val="0"/>
          <w:i w:val="0"/>
          <w:iCs w:val="0"/>
        </w:rPr>
        <w:instrText xml:space="preserve"> PAGEREF _Toc7 \h </w:instrText>
      </w:r>
      <w:r>
        <w:rPr>
          <w:rFonts w:ascii="Times New Roman" w:cs="Times New Roman" w:hAnsi="Times New Roman" w:eastAsia="Times New Roman"/>
          <w:b w:val="0"/>
          <w:bCs w:val="0"/>
          <w:i w:val="0"/>
          <w:iCs w:val="0"/>
        </w:rPr>
        <w:fldChar w:fldCharType="separate" w:fldLock="0"/>
      </w:r>
      <w:r>
        <w:rPr>
          <w:rFonts w:ascii="Times New Roman" w:hAnsi="Times New Roman"/>
          <w:b w:val="0"/>
          <w:bCs w:val="0"/>
          <w:i w:val="0"/>
          <w:iCs w:val="0"/>
          <w:rtl w:val="0"/>
          <w:lang w:val="en-US"/>
        </w:rPr>
        <w:t>17</w:t>
      </w:r>
      <w:r>
        <w:rPr>
          <w:rFonts w:ascii="Times New Roman" w:cs="Times New Roman" w:hAnsi="Times New Roman" w:eastAsia="Times New Roman"/>
          <w:b w:val="0"/>
          <w:bCs w:val="0"/>
          <w:i w:val="0"/>
          <w:iCs w:val="0"/>
        </w:rPr>
        <w:fldChar w:fldCharType="end" w:fldLock="0"/>
      </w:r>
    </w:p>
    <w:p>
      <w:pPr>
        <w:pStyle w:val="TOC 3"/>
        <w:rPr>
          <w:rFonts w:ascii="Times New Roman" w:cs="Times New Roman" w:hAnsi="Times New Roman" w:eastAsia="Times New Roman"/>
          <w:sz w:val="24"/>
          <w:szCs w:val="24"/>
        </w:rPr>
      </w:pPr>
      <w:r>
        <w:rPr>
          <w:rFonts w:ascii="Times New Roman" w:hAnsi="Times New Roman"/>
          <w:sz w:val="24"/>
          <w:szCs w:val="24"/>
          <w:rtl w:val="0"/>
          <w:lang w:val="en-US"/>
        </w:rPr>
        <w:t>I. Introduction</w:t>
        <w:tab/>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PAGEREF _Toc8 \h </w:instrText>
      </w:r>
      <w:r>
        <w:rPr>
          <w:rFonts w:ascii="Times New Roman" w:cs="Times New Roman" w:hAnsi="Times New Roman" w:eastAsia="Times New Roman"/>
          <w:sz w:val="24"/>
          <w:szCs w:val="24"/>
        </w:rPr>
        <w:fldChar w:fldCharType="separate" w:fldLock="0"/>
      </w:r>
      <w:r>
        <w:rPr>
          <w:rFonts w:ascii="Times New Roman" w:hAnsi="Times New Roman"/>
          <w:sz w:val="24"/>
          <w:szCs w:val="24"/>
          <w:rtl w:val="0"/>
          <w:lang w:val="en-US"/>
        </w:rPr>
        <w:t>17</w:t>
      </w:r>
      <w:r>
        <w:rPr>
          <w:rFonts w:ascii="Times New Roman" w:cs="Times New Roman" w:hAnsi="Times New Roman" w:eastAsia="Times New Roman"/>
          <w:sz w:val="24"/>
          <w:szCs w:val="24"/>
        </w:rPr>
        <w:fldChar w:fldCharType="end" w:fldLock="0"/>
      </w:r>
    </w:p>
    <w:p>
      <w:pPr>
        <w:pStyle w:val="TOC 3"/>
        <w:rPr>
          <w:rFonts w:ascii="Times New Roman" w:cs="Times New Roman" w:hAnsi="Times New Roman" w:eastAsia="Times New Roman"/>
          <w:sz w:val="24"/>
          <w:szCs w:val="24"/>
        </w:rPr>
      </w:pPr>
      <w:r>
        <w:rPr>
          <w:rFonts w:ascii="Times New Roman" w:hAnsi="Times New Roman"/>
          <w:sz w:val="24"/>
          <w:szCs w:val="24"/>
          <w:rtl w:val="0"/>
          <w:lang w:val="en-US"/>
        </w:rPr>
        <w:t>II. Problem/Objectives</w:t>
        <w:tab/>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PAGEREF _Toc9 \h </w:instrText>
      </w:r>
      <w:r>
        <w:rPr>
          <w:rFonts w:ascii="Times New Roman" w:cs="Times New Roman" w:hAnsi="Times New Roman" w:eastAsia="Times New Roman"/>
          <w:sz w:val="24"/>
          <w:szCs w:val="24"/>
        </w:rPr>
        <w:fldChar w:fldCharType="separate" w:fldLock="0"/>
      </w:r>
      <w:r>
        <w:rPr>
          <w:rFonts w:ascii="Times New Roman" w:hAnsi="Times New Roman"/>
          <w:sz w:val="24"/>
          <w:szCs w:val="24"/>
          <w:rtl w:val="0"/>
          <w:lang w:val="en-US"/>
        </w:rPr>
        <w:t>17</w:t>
      </w:r>
      <w:r>
        <w:rPr>
          <w:rFonts w:ascii="Times New Roman" w:cs="Times New Roman" w:hAnsi="Times New Roman" w:eastAsia="Times New Roman"/>
          <w:sz w:val="24"/>
          <w:szCs w:val="24"/>
        </w:rPr>
        <w:fldChar w:fldCharType="end" w:fldLock="0"/>
      </w:r>
    </w:p>
    <w:p>
      <w:pPr>
        <w:pStyle w:val="TOC 3"/>
        <w:rPr>
          <w:rFonts w:ascii="Times New Roman" w:cs="Times New Roman" w:hAnsi="Times New Roman" w:eastAsia="Times New Roman"/>
          <w:sz w:val="24"/>
          <w:szCs w:val="24"/>
        </w:rPr>
      </w:pPr>
      <w:r>
        <w:rPr>
          <w:rFonts w:ascii="Times New Roman" w:hAnsi="Times New Roman"/>
          <w:sz w:val="24"/>
          <w:szCs w:val="24"/>
          <w:rtl w:val="0"/>
          <w:lang w:val="en-US"/>
        </w:rPr>
        <w:t>III. Significance of the Study</w:t>
        <w:tab/>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PAGEREF _Toc10 \h </w:instrText>
      </w:r>
      <w:r>
        <w:rPr>
          <w:rFonts w:ascii="Times New Roman" w:cs="Times New Roman" w:hAnsi="Times New Roman" w:eastAsia="Times New Roman"/>
          <w:sz w:val="24"/>
          <w:szCs w:val="24"/>
        </w:rPr>
        <w:fldChar w:fldCharType="separate" w:fldLock="0"/>
      </w:r>
      <w:r>
        <w:rPr>
          <w:rFonts w:ascii="Times New Roman" w:hAnsi="Times New Roman"/>
          <w:sz w:val="24"/>
          <w:szCs w:val="24"/>
          <w:rtl w:val="0"/>
          <w:lang w:val="en-US"/>
        </w:rPr>
        <w:t>17</w:t>
      </w:r>
      <w:r>
        <w:rPr>
          <w:rFonts w:ascii="Times New Roman" w:cs="Times New Roman" w:hAnsi="Times New Roman" w:eastAsia="Times New Roman"/>
          <w:sz w:val="24"/>
          <w:szCs w:val="24"/>
        </w:rPr>
        <w:fldChar w:fldCharType="end" w:fldLock="0"/>
      </w:r>
    </w:p>
    <w:p>
      <w:pPr>
        <w:pStyle w:val="TOC 3"/>
        <w:rPr>
          <w:rFonts w:ascii="Times New Roman" w:cs="Times New Roman" w:hAnsi="Times New Roman" w:eastAsia="Times New Roman"/>
          <w:sz w:val="24"/>
          <w:szCs w:val="24"/>
        </w:rPr>
      </w:pPr>
      <w:r>
        <w:rPr>
          <w:rFonts w:ascii="Times New Roman" w:hAnsi="Times New Roman"/>
          <w:sz w:val="24"/>
          <w:szCs w:val="24"/>
          <w:rtl w:val="0"/>
          <w:lang w:val="en-US"/>
        </w:rPr>
        <w:t>IV. Time Table</w:t>
        <w:tab/>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PAGEREF _Toc11 \h </w:instrText>
      </w:r>
      <w:r>
        <w:rPr>
          <w:rFonts w:ascii="Times New Roman" w:cs="Times New Roman" w:hAnsi="Times New Roman" w:eastAsia="Times New Roman"/>
          <w:sz w:val="24"/>
          <w:szCs w:val="24"/>
        </w:rPr>
        <w:fldChar w:fldCharType="separate" w:fldLock="0"/>
      </w:r>
      <w:r>
        <w:rPr>
          <w:rFonts w:ascii="Times New Roman" w:hAnsi="Times New Roman"/>
          <w:sz w:val="24"/>
          <w:szCs w:val="24"/>
          <w:rtl w:val="0"/>
          <w:lang w:val="en-US"/>
        </w:rPr>
        <w:t>17</w:t>
      </w:r>
      <w:r>
        <w:rPr>
          <w:rFonts w:ascii="Times New Roman" w:cs="Times New Roman" w:hAnsi="Times New Roman" w:eastAsia="Times New Roman"/>
          <w:sz w:val="24"/>
          <w:szCs w:val="24"/>
        </w:rPr>
        <w:fldChar w:fldCharType="end" w:fldLock="0"/>
      </w:r>
    </w:p>
    <w:p>
      <w:pPr>
        <w:pStyle w:val="TOC 3"/>
        <w:rPr>
          <w:rFonts w:ascii="Times New Roman" w:cs="Times New Roman" w:hAnsi="Times New Roman" w:eastAsia="Times New Roman"/>
          <w:sz w:val="24"/>
          <w:szCs w:val="24"/>
        </w:rPr>
      </w:pPr>
      <w:r>
        <w:rPr>
          <w:rFonts w:ascii="Times New Roman" w:hAnsi="Times New Roman"/>
          <w:sz w:val="24"/>
          <w:szCs w:val="24"/>
          <w:rtl w:val="0"/>
          <w:lang w:val="en-US"/>
        </w:rPr>
        <w:t>V. Methodology and Methods</w:t>
        <w:tab/>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PAGEREF _Toc12 \h </w:instrText>
      </w:r>
      <w:r>
        <w:rPr>
          <w:rFonts w:ascii="Times New Roman" w:cs="Times New Roman" w:hAnsi="Times New Roman" w:eastAsia="Times New Roman"/>
          <w:sz w:val="24"/>
          <w:szCs w:val="24"/>
        </w:rPr>
        <w:fldChar w:fldCharType="separate" w:fldLock="0"/>
      </w:r>
      <w:r>
        <w:rPr>
          <w:rFonts w:ascii="Times New Roman" w:hAnsi="Times New Roman"/>
          <w:sz w:val="24"/>
          <w:szCs w:val="24"/>
          <w:rtl w:val="0"/>
          <w:lang w:val="en-US"/>
        </w:rPr>
        <w:t>17</w:t>
      </w:r>
      <w:r>
        <w:rPr>
          <w:rFonts w:ascii="Times New Roman" w:cs="Times New Roman" w:hAnsi="Times New Roman" w:eastAsia="Times New Roman"/>
          <w:sz w:val="24"/>
          <w:szCs w:val="24"/>
        </w:rPr>
        <w:fldChar w:fldCharType="end" w:fldLock="0"/>
      </w:r>
    </w:p>
    <w:p>
      <w:pPr>
        <w:pStyle w:val="TOC 3"/>
        <w:rPr>
          <w:rFonts w:ascii="Times New Roman" w:cs="Times New Roman" w:hAnsi="Times New Roman" w:eastAsia="Times New Roman"/>
          <w:sz w:val="24"/>
          <w:szCs w:val="24"/>
        </w:rPr>
      </w:pPr>
      <w:r>
        <w:rPr>
          <w:rFonts w:ascii="Times New Roman" w:hAnsi="Times New Roman"/>
          <w:sz w:val="24"/>
          <w:szCs w:val="24"/>
          <w:rtl w:val="0"/>
          <w:lang w:val="en-US"/>
        </w:rPr>
        <w:t>VI. Results</w:t>
        <w:tab/>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PAGEREF _Toc13 \h </w:instrText>
      </w:r>
      <w:r>
        <w:rPr>
          <w:rFonts w:ascii="Times New Roman" w:cs="Times New Roman" w:hAnsi="Times New Roman" w:eastAsia="Times New Roman"/>
          <w:sz w:val="24"/>
          <w:szCs w:val="24"/>
        </w:rPr>
        <w:fldChar w:fldCharType="separate" w:fldLock="0"/>
      </w:r>
      <w:r>
        <w:rPr>
          <w:rFonts w:ascii="Times New Roman" w:hAnsi="Times New Roman"/>
          <w:sz w:val="24"/>
          <w:szCs w:val="24"/>
          <w:rtl w:val="0"/>
          <w:lang w:val="en-US"/>
        </w:rPr>
        <w:t>17</w:t>
      </w:r>
      <w:r>
        <w:rPr>
          <w:rFonts w:ascii="Times New Roman" w:cs="Times New Roman" w:hAnsi="Times New Roman" w:eastAsia="Times New Roman"/>
          <w:sz w:val="24"/>
          <w:szCs w:val="24"/>
        </w:rPr>
        <w:fldChar w:fldCharType="end" w:fldLock="0"/>
      </w:r>
    </w:p>
    <w:p>
      <w:pPr>
        <w:pStyle w:val="TOC 3"/>
        <w:rPr>
          <w:rFonts w:ascii="Times New Roman" w:cs="Times New Roman" w:hAnsi="Times New Roman" w:eastAsia="Times New Roman"/>
          <w:sz w:val="24"/>
          <w:szCs w:val="24"/>
        </w:rPr>
      </w:pPr>
      <w:r>
        <w:rPr>
          <w:rFonts w:ascii="Times New Roman" w:hAnsi="Times New Roman"/>
          <w:sz w:val="24"/>
          <w:szCs w:val="24"/>
          <w:rtl w:val="0"/>
          <w:lang w:val="en-US"/>
        </w:rPr>
        <w:t>VII. Discussion</w:t>
        <w:tab/>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PAGEREF _Toc14 \h </w:instrText>
      </w:r>
      <w:r>
        <w:rPr>
          <w:rFonts w:ascii="Times New Roman" w:cs="Times New Roman" w:hAnsi="Times New Roman" w:eastAsia="Times New Roman"/>
          <w:sz w:val="24"/>
          <w:szCs w:val="24"/>
        </w:rPr>
        <w:fldChar w:fldCharType="separate" w:fldLock="0"/>
      </w:r>
      <w:r>
        <w:rPr>
          <w:rFonts w:ascii="Times New Roman" w:hAnsi="Times New Roman"/>
          <w:sz w:val="24"/>
          <w:szCs w:val="24"/>
          <w:rtl w:val="0"/>
          <w:lang w:val="en-US"/>
        </w:rPr>
        <w:t>17</w:t>
      </w:r>
      <w:r>
        <w:rPr>
          <w:rFonts w:ascii="Times New Roman" w:cs="Times New Roman" w:hAnsi="Times New Roman" w:eastAsia="Times New Roman"/>
          <w:sz w:val="24"/>
          <w:szCs w:val="24"/>
        </w:rPr>
        <w:fldChar w:fldCharType="end" w:fldLock="0"/>
      </w:r>
    </w:p>
    <w:p>
      <w:pPr>
        <w:pStyle w:val="TOC 3"/>
        <w:rPr>
          <w:rFonts w:ascii="Times New Roman" w:cs="Times New Roman" w:hAnsi="Times New Roman" w:eastAsia="Times New Roman"/>
          <w:sz w:val="24"/>
          <w:szCs w:val="24"/>
        </w:rPr>
      </w:pPr>
      <w:r>
        <w:rPr>
          <w:rFonts w:ascii="Times New Roman" w:hAnsi="Times New Roman"/>
          <w:sz w:val="24"/>
          <w:szCs w:val="24"/>
          <w:rtl w:val="0"/>
          <w:lang w:val="en-US"/>
        </w:rPr>
        <w:t>VIII. Impacts of Research on Communities</w:t>
        <w:tab/>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PAGEREF _Toc15 \h </w:instrText>
      </w:r>
      <w:r>
        <w:rPr>
          <w:rFonts w:ascii="Times New Roman" w:cs="Times New Roman" w:hAnsi="Times New Roman" w:eastAsia="Times New Roman"/>
          <w:sz w:val="24"/>
          <w:szCs w:val="24"/>
        </w:rPr>
        <w:fldChar w:fldCharType="separate" w:fldLock="0"/>
      </w:r>
      <w:r>
        <w:rPr>
          <w:rFonts w:ascii="Times New Roman" w:hAnsi="Times New Roman"/>
          <w:sz w:val="24"/>
          <w:szCs w:val="24"/>
          <w:rtl w:val="0"/>
          <w:lang w:val="en-US"/>
        </w:rPr>
        <w:t>17</w:t>
      </w:r>
      <w:r>
        <w:rPr>
          <w:rFonts w:ascii="Times New Roman" w:cs="Times New Roman" w:hAnsi="Times New Roman" w:eastAsia="Times New Roman"/>
          <w:sz w:val="24"/>
          <w:szCs w:val="24"/>
        </w:rPr>
        <w:fldChar w:fldCharType="end" w:fldLock="0"/>
      </w:r>
    </w:p>
    <w:p>
      <w:pPr>
        <w:pStyle w:val="TOC 3"/>
        <w:rPr>
          <w:rFonts w:ascii="Times New Roman" w:cs="Times New Roman" w:hAnsi="Times New Roman" w:eastAsia="Times New Roman"/>
          <w:sz w:val="24"/>
          <w:szCs w:val="24"/>
        </w:rPr>
      </w:pPr>
      <w:r>
        <w:rPr>
          <w:rFonts w:ascii="Times New Roman" w:hAnsi="Times New Roman"/>
          <w:sz w:val="24"/>
          <w:szCs w:val="24"/>
          <w:rtl w:val="0"/>
          <w:lang w:val="en-US"/>
        </w:rPr>
        <w:t>IX. References</w:t>
        <w:tab/>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PAGEREF _Toc16 \h </w:instrText>
      </w:r>
      <w:r>
        <w:rPr>
          <w:rFonts w:ascii="Times New Roman" w:cs="Times New Roman" w:hAnsi="Times New Roman" w:eastAsia="Times New Roman"/>
          <w:sz w:val="24"/>
          <w:szCs w:val="24"/>
        </w:rPr>
        <w:fldChar w:fldCharType="separate" w:fldLock="0"/>
      </w:r>
      <w:r>
        <w:rPr>
          <w:rFonts w:ascii="Times New Roman" w:hAnsi="Times New Roman"/>
          <w:sz w:val="24"/>
          <w:szCs w:val="24"/>
          <w:rtl w:val="0"/>
          <w:lang w:val="en-US"/>
        </w:rPr>
        <w:t>17</w:t>
      </w:r>
      <w:r>
        <w:rPr>
          <w:rFonts w:ascii="Times New Roman" w:cs="Times New Roman" w:hAnsi="Times New Roman" w:eastAsia="Times New Roman"/>
          <w:sz w:val="24"/>
          <w:szCs w:val="24"/>
        </w:rPr>
        <w:fldChar w:fldCharType="end" w:fldLock="0"/>
      </w:r>
    </w:p>
    <w:p>
      <w:pPr>
        <w:pStyle w:val="TOC 3"/>
        <w:rPr>
          <w:rFonts w:ascii="Times New Roman" w:cs="Times New Roman" w:hAnsi="Times New Roman" w:eastAsia="Times New Roman"/>
          <w:sz w:val="24"/>
          <w:szCs w:val="24"/>
        </w:rPr>
      </w:pPr>
      <w:r>
        <w:rPr>
          <w:rFonts w:ascii="Times New Roman" w:hAnsi="Times New Roman"/>
          <w:sz w:val="24"/>
          <w:szCs w:val="24"/>
          <w:rtl w:val="0"/>
          <w:lang w:val="en-US"/>
        </w:rPr>
        <w:t>X. Appendices</w:t>
        <w:tab/>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PAGEREF _Toc17 \h </w:instrText>
      </w:r>
      <w:r>
        <w:rPr>
          <w:rFonts w:ascii="Times New Roman" w:cs="Times New Roman" w:hAnsi="Times New Roman" w:eastAsia="Times New Roman"/>
          <w:sz w:val="24"/>
          <w:szCs w:val="24"/>
        </w:rPr>
        <w:fldChar w:fldCharType="separate" w:fldLock="0"/>
      </w:r>
      <w:r>
        <w:rPr>
          <w:rFonts w:ascii="Times New Roman" w:hAnsi="Times New Roman"/>
          <w:sz w:val="24"/>
          <w:szCs w:val="24"/>
          <w:rtl w:val="0"/>
          <w:lang w:val="en-US"/>
        </w:rPr>
        <w:t>17</w:t>
      </w:r>
      <w:r>
        <w:rPr>
          <w:rFonts w:ascii="Times New Roman" w:cs="Times New Roman" w:hAnsi="Times New Roman" w:eastAsia="Times New Roman"/>
          <w:sz w:val="24"/>
          <w:szCs w:val="24"/>
        </w:rPr>
        <w:fldChar w:fldCharType="end" w:fldLock="0"/>
      </w:r>
    </w:p>
    <w:p>
      <w:pPr>
        <w:pStyle w:val="TOC 1"/>
        <w:rPr>
          <w:rFonts w:ascii="Times New Roman" w:cs="Times New Roman" w:hAnsi="Times New Roman" w:eastAsia="Times New Roman"/>
          <w:b w:val="0"/>
          <w:bCs w:val="0"/>
          <w:i w:val="0"/>
          <w:iCs w:val="0"/>
        </w:rPr>
      </w:pPr>
      <w:r>
        <w:rPr>
          <w:rFonts w:ascii="Times New Roman" w:hAnsi="Times New Roman"/>
          <w:b w:val="0"/>
          <w:bCs w:val="0"/>
          <w:i w:val="0"/>
          <w:iCs w:val="0"/>
          <w:rtl w:val="0"/>
          <w:lang w:val="en-US"/>
        </w:rPr>
        <w:t>B. Budget</w:t>
        <w:tab/>
      </w:r>
      <w:r>
        <w:rPr>
          <w:rFonts w:ascii="Times New Roman" w:cs="Times New Roman" w:hAnsi="Times New Roman" w:eastAsia="Times New Roman"/>
          <w:b w:val="0"/>
          <w:bCs w:val="0"/>
          <w:i w:val="0"/>
          <w:iCs w:val="0"/>
        </w:rPr>
        <w:fldChar w:fldCharType="begin" w:fldLock="0"/>
      </w:r>
      <w:r>
        <w:rPr>
          <w:rFonts w:ascii="Times New Roman" w:cs="Times New Roman" w:hAnsi="Times New Roman" w:eastAsia="Times New Roman"/>
          <w:b w:val="0"/>
          <w:bCs w:val="0"/>
          <w:i w:val="0"/>
          <w:iCs w:val="0"/>
        </w:rPr>
        <w:instrText xml:space="preserve"> PAGEREF _Toc18 \h </w:instrText>
      </w:r>
      <w:r>
        <w:rPr>
          <w:rFonts w:ascii="Times New Roman" w:cs="Times New Roman" w:hAnsi="Times New Roman" w:eastAsia="Times New Roman"/>
          <w:b w:val="0"/>
          <w:bCs w:val="0"/>
          <w:i w:val="0"/>
          <w:iCs w:val="0"/>
        </w:rPr>
        <w:fldChar w:fldCharType="separate" w:fldLock="0"/>
      </w:r>
      <w:r>
        <w:rPr>
          <w:rFonts w:ascii="Times New Roman" w:hAnsi="Times New Roman"/>
          <w:b w:val="0"/>
          <w:bCs w:val="0"/>
          <w:i w:val="0"/>
          <w:iCs w:val="0"/>
          <w:rtl w:val="0"/>
          <w:lang w:val="en-US"/>
        </w:rPr>
        <w:t>18</w:t>
      </w:r>
      <w:r>
        <w:rPr>
          <w:rFonts w:ascii="Times New Roman" w:cs="Times New Roman" w:hAnsi="Times New Roman" w:eastAsia="Times New Roman"/>
          <w:b w:val="0"/>
          <w:bCs w:val="0"/>
          <w:i w:val="0"/>
          <w:iCs w:val="0"/>
        </w:rPr>
        <w:fldChar w:fldCharType="end" w:fldLock="0"/>
      </w:r>
    </w:p>
    <w:p>
      <w:pPr>
        <w:pStyle w:val="TOC 3"/>
        <w:rPr>
          <w:rFonts w:ascii="Times New Roman" w:cs="Times New Roman" w:hAnsi="Times New Roman" w:eastAsia="Times New Roman"/>
          <w:sz w:val="24"/>
          <w:szCs w:val="24"/>
        </w:rPr>
      </w:pPr>
      <w:r>
        <w:rPr>
          <w:rFonts w:ascii="Times New Roman" w:hAnsi="Times New Roman"/>
          <w:sz w:val="24"/>
          <w:szCs w:val="24"/>
          <w:rtl w:val="0"/>
          <w:lang w:val="en-US"/>
        </w:rPr>
        <w:t>Narrative</w:t>
        <w:tab/>
      </w: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PAGEREF _Toc19 \h </w:instrText>
      </w:r>
      <w:r>
        <w:rPr>
          <w:rFonts w:ascii="Times New Roman" w:cs="Times New Roman" w:hAnsi="Times New Roman" w:eastAsia="Times New Roman"/>
          <w:sz w:val="24"/>
          <w:szCs w:val="24"/>
        </w:rPr>
        <w:fldChar w:fldCharType="separate" w:fldLock="0"/>
      </w:r>
      <w:r>
        <w:rPr>
          <w:rFonts w:ascii="Times New Roman" w:hAnsi="Times New Roman"/>
          <w:sz w:val="24"/>
          <w:szCs w:val="24"/>
          <w:rtl w:val="0"/>
          <w:lang w:val="en-US"/>
        </w:rPr>
        <w:t>18</w:t>
      </w:r>
      <w:r>
        <w:rPr>
          <w:rFonts w:ascii="Times New Roman" w:cs="Times New Roman" w:hAnsi="Times New Roman" w:eastAsia="Times New Roman"/>
          <w:sz w:val="24"/>
          <w:szCs w:val="24"/>
        </w:rPr>
        <w:fldChar w:fldCharType="end" w:fldLock="0"/>
      </w:r>
    </w:p>
    <w:p>
      <w:pPr>
        <w:pStyle w:val="TOC 4"/>
      </w:pPr>
      <w:r>
        <w:rPr>
          <w:rFonts w:ascii="Times New Roman" w:hAnsi="Times New Roman"/>
          <w:b w:val="0"/>
          <w:bCs w:val="0"/>
          <w:i w:val="0"/>
          <w:iCs w:val="0"/>
          <w:rtl w:val="0"/>
          <w:lang w:val="en-US"/>
        </w:rPr>
        <w:t>Research Report</w:t>
        <w:tab/>
      </w:r>
      <w:r>
        <w:rPr>
          <w:rFonts w:ascii="Times New Roman" w:cs="Times New Roman" w:hAnsi="Times New Roman" w:eastAsia="Times New Roman"/>
          <w:b w:val="0"/>
          <w:bCs w:val="0"/>
          <w:i w:val="0"/>
          <w:iCs w:val="0"/>
        </w:rPr>
        <w:fldChar w:fldCharType="begin" w:fldLock="0"/>
      </w:r>
      <w:r>
        <w:rPr>
          <w:rFonts w:ascii="Times New Roman" w:cs="Times New Roman" w:hAnsi="Times New Roman" w:eastAsia="Times New Roman"/>
          <w:b w:val="0"/>
          <w:bCs w:val="0"/>
          <w:i w:val="0"/>
          <w:iCs w:val="0"/>
        </w:rPr>
        <w:instrText xml:space="preserve"> PAGEREF _Toc20 \h </w:instrText>
      </w:r>
      <w:r>
        <w:rPr>
          <w:rFonts w:ascii="Times New Roman" w:cs="Times New Roman" w:hAnsi="Times New Roman" w:eastAsia="Times New Roman"/>
          <w:b w:val="0"/>
          <w:bCs w:val="0"/>
          <w:i w:val="0"/>
          <w:iCs w:val="0"/>
        </w:rPr>
        <w:fldChar w:fldCharType="separate" w:fldLock="0"/>
      </w:r>
      <w:r>
        <w:rPr>
          <w:rFonts w:ascii="Times New Roman" w:hAnsi="Times New Roman"/>
          <w:b w:val="0"/>
          <w:bCs w:val="0"/>
          <w:i w:val="0"/>
          <w:iCs w:val="0"/>
          <w:rtl w:val="0"/>
          <w:lang w:val="en-US"/>
        </w:rPr>
        <w:t>19</w:t>
      </w:r>
      <w:r>
        <w:rPr>
          <w:rFonts w:ascii="Times New Roman" w:cs="Times New Roman" w:hAnsi="Times New Roman" w:eastAsia="Times New Roman"/>
          <w:b w:val="0"/>
          <w:bCs w:val="0"/>
          <w:i w:val="0"/>
          <w:iCs w:val="0"/>
        </w:rPr>
        <w:fldChar w:fldCharType="end" w:fldLock="0"/>
      </w:r>
    </w:p>
    <w:p>
      <w:pPr>
        <w:jc w:val="center"/>
      </w:pPr>
      <w:r>
        <w:rPr>
          <w:b w:val="1"/>
          <w:bCs w:val="1"/>
        </w:rPr>
        <w:fldChar w:fldCharType="end" w:fldLock="0"/>
      </w:r>
      <w:r>
        <w:rPr>
          <w:rFonts w:ascii="Arial Unicode MS" w:cs="Arial Unicode MS" w:hAnsi="Arial Unicode MS" w:eastAsia="Arial Unicode MS"/>
          <w:b w:val="0"/>
          <w:bCs w:val="0"/>
          <w:i w:val="0"/>
          <w:iCs w:val="0"/>
        </w:rPr>
        <w:br w:type="page"/>
      </w:r>
    </w:p>
    <w:p>
      <w:pPr>
        <w:pStyle w:val="Heading 2"/>
        <w:jc w:val="center"/>
      </w:pPr>
      <w:bookmarkStart w:name="_Toc1" w:id="2"/>
      <w:r>
        <w:rPr>
          <w:rtl w:val="0"/>
        </w:rPr>
        <w:t>T</w:t>
      </w:r>
      <w:r>
        <w:rPr>
          <w:rtl w:val="0"/>
          <w:lang w:val="en-US"/>
        </w:rPr>
        <w:t>he Federated States of Micronesia Research Policy</w:t>
      </w:r>
      <w:bookmarkEnd w:id="2"/>
    </w:p>
    <w:p>
      <w:pPr>
        <w:pStyle w:val="Body A"/>
      </w:pPr>
    </w:p>
    <w:p>
      <w:pPr>
        <w:pStyle w:val="Body A"/>
      </w:pPr>
      <w:r>
        <w:rPr>
          <w:rFonts w:cs="Arial Unicode MS" w:eastAsia="Arial Unicode MS"/>
          <w:rtl w:val="0"/>
          <w:lang w:val="en-US"/>
        </w:rPr>
        <w:t xml:space="preserve">The </w:t>
      </w:r>
      <w:r>
        <w:rPr>
          <w:rFonts w:cs="Arial Unicode MS" w:eastAsia="Arial Unicode MS"/>
          <w:rtl w:val="0"/>
          <w:lang w:val="en-US"/>
        </w:rPr>
        <w:t>Federated States of Micronesia (</w:t>
      </w:r>
      <w:r>
        <w:rPr>
          <w:rFonts w:cs="Arial Unicode MS" w:eastAsia="Arial Unicode MS"/>
          <w:rtl w:val="0"/>
          <w:lang w:val="en-US"/>
        </w:rPr>
        <w:t>FSM</w:t>
      </w:r>
      <w:r>
        <w:rPr>
          <w:rFonts w:cs="Arial Unicode MS" w:eastAsia="Arial Unicode MS"/>
          <w:rtl w:val="0"/>
          <w:lang w:val="en-US"/>
        </w:rPr>
        <w:t>)</w:t>
      </w:r>
      <w:r>
        <w:rPr>
          <w:rFonts w:cs="Arial Unicode MS" w:eastAsia="Arial Unicode MS"/>
          <w:rtl w:val="0"/>
          <w:lang w:val="en-US"/>
        </w:rPr>
        <w:t xml:space="preserve"> shares general principles of international law and policy regarding the rights of Indigenous Peoples to preserve and protect their unique cultures and heritage. The FSM welcomes researchers and those involved in filming in the FSM, who are willing to </w:t>
      </w:r>
      <w:r>
        <w:rPr>
          <w:rFonts w:cs="Arial Unicode MS" w:eastAsia="Arial Unicode MS"/>
          <w:rtl w:val="0"/>
          <w:lang w:val="en-US"/>
        </w:rPr>
        <w:t xml:space="preserve">uphold these principles and </w:t>
      </w:r>
      <w:r>
        <w:rPr>
          <w:rFonts w:cs="Arial Unicode MS" w:eastAsia="Arial Unicode MS"/>
          <w:rtl w:val="0"/>
          <w:lang w:val="en-US"/>
        </w:rPr>
        <w:t>collaborate in</w:t>
      </w:r>
      <w:r>
        <w:rPr>
          <w:rFonts w:cs="Arial Unicode MS" w:eastAsia="Arial Unicode MS"/>
          <w:rtl w:val="0"/>
          <w:lang w:val="en-US"/>
        </w:rPr>
        <w:t xml:space="preserve"> such a manner on</w:t>
      </w:r>
      <w:r>
        <w:rPr>
          <w:rFonts w:cs="Arial Unicode MS" w:eastAsia="Arial Unicode MS"/>
          <w:rtl w:val="0"/>
          <w:lang w:val="en-US"/>
        </w:rPr>
        <w:t xml:space="preserve"> these efforts, to submit applications for consideration by the FSM government. The applicants and FSM government note that research should simultaneously promote the well-being of Micronesians, collective understandings of humanity, and preserving tangible and intangible cultural heritages in the FSM. Applicants should familiarize themselves with the FSM generally as well as all applicable laws and ethical principles governing ethical research and benefits sharing. </w:t>
      </w:r>
    </w:p>
    <w:p>
      <w:pPr>
        <w:pStyle w:val="Body A"/>
      </w:pPr>
    </w:p>
    <w:p>
      <w:pPr>
        <w:pStyle w:val="Body A"/>
      </w:pPr>
      <w:r>
        <w:rPr>
          <w:rFonts w:cs="Arial Unicode MS" w:eastAsia="Arial Unicode MS"/>
          <w:rtl w:val="0"/>
          <w:lang w:val="en-US"/>
        </w:rPr>
        <w:t>The FSM government controls their own development agenda and research priorities. Those interested in research in FSM should refer to FSM government officials, particularly the FSM Office of National Archives, Culture, and Historic Preservation</w:t>
      </w:r>
      <w:r>
        <w:rPr>
          <w:rFonts w:cs="Arial Unicode MS" w:eastAsia="Arial Unicode MS"/>
          <w:rtl w:val="0"/>
          <w:lang w:val="en-US"/>
        </w:rPr>
        <w:t xml:space="preserve"> (FSM NACH)</w:t>
      </w:r>
      <w:r>
        <w:rPr>
          <w:rFonts w:cs="Arial Unicode MS" w:eastAsia="Arial Unicode MS"/>
          <w:rtl w:val="0"/>
          <w:lang w:val="en-US"/>
        </w:rPr>
        <w:t xml:space="preserve">, for a list of current research priorities and align their research projects with these priorities. </w:t>
      </w:r>
    </w:p>
    <w:p>
      <w:pPr>
        <w:pStyle w:val="Body A"/>
      </w:pPr>
    </w:p>
    <w:p>
      <w:pPr>
        <w:pStyle w:val="Body A"/>
      </w:pPr>
      <w:r>
        <w:rPr>
          <w:rFonts w:cs="Arial Unicode MS" w:eastAsia="Arial Unicode MS"/>
          <w:rtl w:val="0"/>
          <w:lang w:val="en-US"/>
        </w:rPr>
        <w:t xml:space="preserve">Those interested in conducting research within the FSM must: </w:t>
      </w:r>
    </w:p>
    <w:p>
      <w:pPr>
        <w:pStyle w:val="List Paragraph"/>
        <w:numPr>
          <w:ilvl w:val="1"/>
          <w:numId w:val="2"/>
        </w:numPr>
        <w:ind w:right="990"/>
        <w:jc w:val="both"/>
        <w:rPr>
          <w:lang w:val="en-US"/>
        </w:rPr>
      </w:pPr>
      <w:r>
        <w:rPr>
          <w:rtl w:val="0"/>
          <w:lang w:val="en-US"/>
        </w:rPr>
        <w:t>Complete a research permit</w:t>
      </w:r>
      <w:r>
        <w:rPr>
          <w:rtl w:val="0"/>
          <w:lang w:val="en-US"/>
        </w:rPr>
        <w:t>/</w:t>
      </w:r>
      <w:r>
        <w:rPr>
          <w:rStyle w:val="Hyperlink.0"/>
        </w:rPr>
        <w:fldChar w:fldCharType="begin" w:fldLock="0"/>
      </w:r>
      <w:r>
        <w:rPr>
          <w:rStyle w:val="Hyperlink.0"/>
        </w:rPr>
        <w:instrText xml:space="preserve"> HYPERLINK \l "ResearchPermitRenewal" </w:instrText>
      </w:r>
      <w:r>
        <w:rPr>
          <w:rStyle w:val="Hyperlink.0"/>
        </w:rPr>
        <w:fldChar w:fldCharType="separate" w:fldLock="0"/>
      </w:r>
      <w:r>
        <w:rPr>
          <w:rStyle w:val="Hyperlink.0"/>
          <w:rtl w:val="0"/>
          <w:lang w:val="en-US"/>
        </w:rPr>
        <w:t xml:space="preserve">renewal </w:t>
      </w:r>
      <w:r>
        <w:rPr>
          <w:rStyle w:val="Hyperlink.0"/>
          <w:rtl w:val="0"/>
          <w:lang w:val="en-US"/>
        </w:rPr>
        <w:t>application</w:t>
      </w:r>
      <w:r>
        <w:rPr/>
        <w:fldChar w:fldCharType="end" w:fldLock="0"/>
      </w:r>
      <w:r>
        <w:rPr>
          <w:rtl w:val="0"/>
          <w:lang w:val="en-US"/>
        </w:rPr>
        <w:t xml:space="preserve"> </w:t>
      </w:r>
      <w:r>
        <w:rPr>
          <w:rtl w:val="0"/>
          <w:lang w:val="en-US"/>
        </w:rPr>
        <w:t>with a</w:t>
      </w:r>
      <w:r>
        <w:rPr>
          <w:rtl w:val="0"/>
          <w:lang w:val="en-US"/>
        </w:rPr>
        <w:t>pplication fee</w:t>
      </w:r>
      <w:r>
        <w:rPr>
          <w:rtl w:val="0"/>
          <w:lang w:val="en-US"/>
        </w:rPr>
        <w:t xml:space="preserve"> paid at time of submission, Section </w:t>
      </w:r>
      <w:r>
        <w:rPr>
          <w:rStyle w:val="Hyperlink.0"/>
        </w:rPr>
        <w:fldChar w:fldCharType="begin" w:fldLock="0"/>
      </w:r>
      <w:r>
        <w:rPr>
          <w:rStyle w:val="Hyperlink.0"/>
        </w:rPr>
        <w:instrText xml:space="preserve"> HYPERLINK \l "ResearchPermitApplication" </w:instrText>
      </w:r>
      <w:r>
        <w:rPr>
          <w:rStyle w:val="Hyperlink.0"/>
        </w:rPr>
        <w:fldChar w:fldCharType="separate" w:fldLock="0"/>
      </w:r>
      <w:r>
        <w:rPr>
          <w:rStyle w:val="Hyperlink.0"/>
          <w:rtl w:val="0"/>
          <w:lang w:val="en-US"/>
        </w:rPr>
        <w:t xml:space="preserve">1. </w:t>
      </w:r>
      <w:r>
        <w:rPr>
          <w:rStyle w:val="Hyperlink.0"/>
          <w:rtl w:val="0"/>
          <w:lang w:val="en-US"/>
        </w:rPr>
        <w:t>Research Permit Application</w:t>
      </w:r>
      <w:r>
        <w:rPr/>
        <w:fldChar w:fldCharType="end" w:fldLock="0"/>
      </w:r>
      <w:r>
        <w:rPr>
          <w:rtl w:val="0"/>
          <w:lang w:val="en-US"/>
        </w:rPr>
        <w:t>.</w:t>
      </w:r>
    </w:p>
    <w:p>
      <w:pPr>
        <w:pStyle w:val="List Paragraph"/>
        <w:numPr>
          <w:ilvl w:val="1"/>
          <w:numId w:val="2"/>
        </w:numPr>
        <w:ind w:right="990"/>
        <w:jc w:val="both"/>
        <w:rPr>
          <w:lang w:val="en-US"/>
        </w:rPr>
      </w:pPr>
      <w:r>
        <w:rPr>
          <w:rtl w:val="0"/>
          <w:lang w:val="en-US"/>
        </w:rPr>
        <w:t>Sign a</w:t>
      </w:r>
      <w:r>
        <w:rPr>
          <w:rtl w:val="0"/>
          <w:lang w:val="en-US"/>
        </w:rPr>
        <w:t xml:space="preserve"> research</w:t>
      </w:r>
      <w:r>
        <w:rPr>
          <w:rtl w:val="0"/>
          <w:lang w:val="en-US"/>
        </w:rPr>
        <w:t xml:space="preserve"> contract defining roles and responsibilities for conduc</w:t>
      </w:r>
      <w:r>
        <w:rPr>
          <w:rtl w:val="0"/>
          <w:lang w:val="en-US"/>
        </w:rPr>
        <w:t>t</w:t>
      </w:r>
      <w:r>
        <w:rPr>
          <w:rtl w:val="0"/>
          <w:lang w:val="en-US"/>
        </w:rPr>
        <w:t>ing ethical research</w:t>
      </w:r>
      <w:r>
        <w:rPr>
          <w:rtl w:val="0"/>
          <w:lang w:val="en-US"/>
        </w:rPr>
        <w:t xml:space="preserve">, Section </w:t>
      </w:r>
      <w:r>
        <w:rPr>
          <w:rStyle w:val="Hyperlink.0"/>
        </w:rPr>
        <w:fldChar w:fldCharType="begin" w:fldLock="0"/>
      </w:r>
      <w:r>
        <w:rPr>
          <w:rStyle w:val="Hyperlink.0"/>
        </w:rPr>
        <w:instrText xml:space="preserve"> HYPERLINK \l "ResearchContractAgreement" </w:instrText>
      </w:r>
      <w:r>
        <w:rPr>
          <w:rStyle w:val="Hyperlink.0"/>
        </w:rPr>
        <w:fldChar w:fldCharType="separate" w:fldLock="0"/>
      </w:r>
      <w:r>
        <w:rPr>
          <w:rStyle w:val="Hyperlink.0"/>
          <w:rtl w:val="0"/>
          <w:lang w:val="en-US"/>
        </w:rPr>
        <w:t>2. Research Contract Agreement</w:t>
      </w:r>
      <w:r>
        <w:rPr/>
        <w:fldChar w:fldCharType="end" w:fldLock="0"/>
      </w:r>
    </w:p>
    <w:p>
      <w:pPr>
        <w:pStyle w:val="List Paragraph"/>
        <w:numPr>
          <w:ilvl w:val="1"/>
          <w:numId w:val="2"/>
        </w:numPr>
        <w:ind w:right="990"/>
        <w:jc w:val="both"/>
        <w:rPr>
          <w:lang w:val="en-US"/>
        </w:rPr>
      </w:pPr>
      <w:r>
        <w:rPr>
          <w:rtl w:val="0"/>
          <w:lang w:val="en-US"/>
        </w:rPr>
        <w:t xml:space="preserve">Submit a </w:t>
      </w:r>
      <w:r>
        <w:rPr>
          <w:rtl w:val="0"/>
          <w:lang w:val="en-US"/>
        </w:rPr>
        <w:t>Data Sharing Agreement</w:t>
      </w:r>
      <w:r>
        <w:rPr>
          <w:rtl w:val="0"/>
          <w:lang w:val="en-US"/>
        </w:rPr>
        <w:t>—</w:t>
      </w:r>
      <w:r>
        <w:rPr>
          <w:rtl w:val="0"/>
          <w:lang w:val="en-US"/>
        </w:rPr>
        <w:t xml:space="preserve">applies to all data, Section </w:t>
      </w:r>
      <w:r>
        <w:rPr>
          <w:rStyle w:val="Hyperlink.0"/>
        </w:rPr>
        <w:fldChar w:fldCharType="begin" w:fldLock="0"/>
      </w:r>
      <w:r>
        <w:rPr>
          <w:rStyle w:val="Hyperlink.0"/>
        </w:rPr>
        <w:instrText xml:space="preserve"> HYPERLINK \l "ResearchDataSharingAgreement" </w:instrText>
      </w:r>
      <w:r>
        <w:rPr>
          <w:rStyle w:val="Hyperlink.0"/>
        </w:rPr>
        <w:fldChar w:fldCharType="separate" w:fldLock="0"/>
      </w:r>
      <w:r>
        <w:rPr>
          <w:rStyle w:val="Hyperlink.0"/>
          <w:rtl w:val="0"/>
          <w:lang w:val="en-US"/>
        </w:rPr>
        <w:t>3. Data Sharing Agreement</w:t>
      </w:r>
      <w:r>
        <w:rPr/>
        <w:fldChar w:fldCharType="end" w:fldLock="0"/>
      </w:r>
    </w:p>
    <w:p>
      <w:pPr>
        <w:pStyle w:val="List Paragraph"/>
        <w:numPr>
          <w:ilvl w:val="1"/>
          <w:numId w:val="2"/>
        </w:numPr>
        <w:ind w:right="990"/>
        <w:jc w:val="both"/>
        <w:rPr>
          <w:lang w:val="en-US"/>
        </w:rPr>
      </w:pPr>
      <w:r>
        <w:rPr>
          <w:rtl w:val="0"/>
          <w:lang w:val="en-US"/>
        </w:rPr>
        <w:t xml:space="preserve">Comply with all applicable FSM </w:t>
      </w:r>
      <w:r>
        <w:rPr>
          <w:rtl w:val="0"/>
          <w:lang w:val="en-US"/>
        </w:rPr>
        <w:t>N</w:t>
      </w:r>
      <w:r>
        <w:rPr>
          <w:rtl w:val="0"/>
          <w:lang w:val="en-US"/>
        </w:rPr>
        <w:t>ational and State laws in the FSM</w:t>
      </w:r>
      <w:r>
        <w:rPr>
          <w:rtl w:val="0"/>
          <w:lang w:val="en-US"/>
        </w:rPr>
        <w:t>.</w:t>
      </w:r>
    </w:p>
    <w:p>
      <w:pPr>
        <w:pStyle w:val="List Paragraph"/>
        <w:ind w:left="0" w:firstLine="0"/>
      </w:pPr>
    </w:p>
    <w:p>
      <w:pPr>
        <w:pStyle w:val="Body A"/>
      </w:pPr>
      <w:r>
        <w:rPr>
          <w:rFonts w:cs="Arial Unicode MS" w:eastAsia="Arial Unicode MS"/>
          <w:rtl w:val="0"/>
          <w:lang w:val="en-US"/>
        </w:rPr>
        <w:t>Complete a</w:t>
      </w:r>
      <w:r>
        <w:rPr>
          <w:rFonts w:cs="Arial Unicode MS" w:eastAsia="Arial Unicode MS"/>
          <w:rtl w:val="0"/>
          <w:lang w:val="en-US"/>
        </w:rPr>
        <w:t>pplication</w:t>
      </w:r>
      <w:r>
        <w:rPr>
          <w:rFonts w:cs="Arial Unicode MS" w:eastAsia="Arial Unicode MS"/>
          <w:rtl w:val="0"/>
          <w:lang w:val="en-US"/>
        </w:rPr>
        <w:t>s</w:t>
      </w:r>
      <w:r>
        <w:rPr>
          <w:rFonts w:cs="Arial Unicode MS" w:eastAsia="Arial Unicode MS"/>
          <w:rtl w:val="0"/>
          <w:lang w:val="en-US"/>
        </w:rPr>
        <w:t xml:space="preserve"> will be reviewed by FSM NACH and their agents (including, but not limited to State HPOs and other government agencies)</w:t>
      </w:r>
      <w:r>
        <w:rPr>
          <w:rFonts w:cs="Arial Unicode MS" w:eastAsia="Arial Unicode MS"/>
          <w:rtl w:val="0"/>
          <w:lang w:val="en-US"/>
        </w:rPr>
        <w:t>.</w:t>
      </w:r>
      <w:r>
        <w:rPr>
          <w:rFonts w:cs="Arial Unicode MS" w:eastAsia="Arial Unicode MS"/>
          <w:rtl w:val="0"/>
          <w:lang w:val="en-US"/>
        </w:rPr>
        <w:t xml:space="preserve"> Once a thorough review has been conducted a final decision of approval or denial will be communicated to the applicant by FSM NACH. The decision communicated by FSM NACH is not appealable so applicants for a research permit are encouraged to proceed with due care and diligence in crafting their research proposals. The thorough review of research applications may take up to six months or longer for applications requiring the review of several agencies and community members. Researchers are strongly encouraged to submit early enough to respect this review process. No expedited review is available.  </w:t>
      </w:r>
    </w:p>
    <w:p>
      <w:pPr>
        <w:pStyle w:val="Body A"/>
      </w:pPr>
    </w:p>
    <w:p>
      <w:pPr>
        <w:pStyle w:val="Body A"/>
      </w:pPr>
      <w:r>
        <w:rPr>
          <w:rFonts w:cs="Arial Unicode MS" w:eastAsia="Arial Unicode MS"/>
          <w:rtl w:val="0"/>
          <w:lang w:val="en-US"/>
        </w:rPr>
        <w:t>Researchers should recognize that research in the FSM is a privilege that may be revoked should ethical or legal issues arise. Researchers are expected to comply with all FSM laws, remain in good standing with their local research collaborators and community partners, provide timely reports and share research products with government agencies and communities as specified in the research agreement, and have copies of their research permit and research agreement available for inspection upon request.</w:t>
      </w:r>
    </w:p>
    <w:p>
      <w:pPr>
        <w:pStyle w:val="Body A"/>
      </w:pPr>
    </w:p>
    <w:p>
      <w:pPr>
        <w:pStyle w:val="Body A"/>
      </w:pPr>
      <w:r>
        <w:rPr>
          <w:rFonts w:cs="Arial Unicode MS" w:eastAsia="Arial Unicode MS"/>
          <w:rtl w:val="0"/>
          <w:lang w:val="en-US"/>
        </w:rPr>
        <w:t xml:space="preserve">Successful research applications become the property of the FSM in the interest of public disclosure and management of research endeavors within the FSM. The FSM and its agencies are free to distributed through any means to interested parties, including, but not limited to, government agencies, international community, and the public. </w:t>
      </w:r>
    </w:p>
    <w:p>
      <w:pPr>
        <w:pStyle w:val="Heading 2"/>
      </w:pPr>
    </w:p>
    <w:p>
      <w:pPr>
        <w:pStyle w:val="Heading 2"/>
      </w:pPr>
      <w:r>
        <w:rPr>
          <w:rFonts w:ascii="Arial Unicode MS" w:cs="Arial Unicode MS" w:hAnsi="Arial Unicode MS" w:eastAsia="Arial Unicode MS"/>
          <w:b w:val="0"/>
          <w:bCs w:val="0"/>
          <w:i w:val="0"/>
          <w:iCs w:val="0"/>
        </w:rPr>
        <w:br w:type="page"/>
      </w:r>
    </w:p>
    <w:p>
      <w:pPr>
        <w:pStyle w:val="Heading 2"/>
      </w:pPr>
      <w:bookmarkStart w:name="_Toc2" w:id="3"/>
      <w:bookmarkStart w:name="ResearchPermitApplication" w:id="4"/>
      <w:r>
        <w:rPr>
          <w:rFonts w:cs="Arial Unicode MS" w:eastAsia="Arial Unicode MS"/>
          <w:rtl w:val="0"/>
          <w:lang w:val="en-US"/>
        </w:rPr>
        <w:t xml:space="preserve">1. </w:t>
      </w:r>
      <w:r>
        <w:rPr>
          <w:rFonts w:cs="Arial Unicode MS" w:eastAsia="Arial Unicode MS"/>
          <w:rtl w:val="0"/>
          <w:lang w:val="en-US"/>
        </w:rPr>
        <w:t xml:space="preserve">Research Permit Application </w:t>
      </w:r>
      <w:bookmarkEnd w:id="4"/>
      <w:bookmarkEnd w:id="3"/>
    </w:p>
    <w:p>
      <w:pPr>
        <w:pStyle w:val="Body A"/>
        <w:shd w:val="clear" w:color="auto" w:fill="ffffff"/>
        <w:spacing w:before="100"/>
        <w:rPr>
          <w:outline w:val="0"/>
          <w:color w:val="202124"/>
          <w:u w:color="202124"/>
          <w14:textFill>
            <w14:solidFill>
              <w14:srgbClr w14:val="202124"/>
            </w14:solidFill>
          </w14:textFill>
        </w:rPr>
      </w:pPr>
      <w:r>
        <w:rPr>
          <w:rtl w:val="0"/>
          <w:lang w:val="en-US"/>
        </w:rPr>
        <w:t xml:space="preserve">All items must be submitted in English by the person with the greatest seniority and responsibility in executing the research project and should also be the point of contact in all communications. This person is the </w:t>
      </w:r>
      <w:r>
        <w:rPr>
          <w:outline w:val="0"/>
          <w:color w:val="202124"/>
          <w:u w:color="202124"/>
          <w:rtl w:val="0"/>
          <w:lang w:val="en-US"/>
          <w14:textFill>
            <w14:solidFill>
              <w14:srgbClr w14:val="202124"/>
            </w14:solidFill>
          </w14:textFill>
        </w:rPr>
        <w:t>faculty advisor (for student research) or Principal Investigator (for faculty research), Head of Research (for private sector research), Executive Producer (for film-based projects). It is the applicant</w:t>
      </w:r>
      <w:r>
        <w:rPr>
          <w:rFonts w:ascii="Arial Unicode MS" w:hAnsi="Arial Unicode MS" w:hint="default"/>
          <w:outline w:val="0"/>
          <w:color w:val="202124"/>
          <w:u w:color="202124"/>
          <w:rtl w:val="1"/>
          <w:lang w:val="ar-SA" w:bidi="ar-SA"/>
          <w14:textFill>
            <w14:solidFill>
              <w14:srgbClr w14:val="202124"/>
            </w14:solidFill>
          </w14:textFill>
        </w:rPr>
        <w:t>’</w:t>
      </w:r>
      <w:r>
        <w:rPr>
          <w:outline w:val="0"/>
          <w:color w:val="202124"/>
          <w:u w:color="202124"/>
          <w:rtl w:val="0"/>
          <w:lang w:val="en-US"/>
          <w14:textFill>
            <w14:solidFill>
              <w14:srgbClr w14:val="202124"/>
            </w14:solidFill>
          </w14:textFill>
        </w:rPr>
        <w:t xml:space="preserve">s responsibility to ensure that all materials are submitted with sufficient detail to assess the value of the research to the FSM. Additional review requires additional fees. All submitted materials become the property of the FSM. Research permits are valid for one year from the date of issuance and may be renewed on an annual basis through a separate application process. Applications will be considered on </w:t>
      </w:r>
      <w:r>
        <w:rPr>
          <w:outline w:val="0"/>
          <w:color w:val="202124"/>
          <w:u w:color="202124"/>
          <w:rtl w:val="0"/>
          <w:lang w:val="en-US"/>
          <w14:textFill>
            <w14:solidFill>
              <w14:srgbClr w14:val="202124"/>
            </w14:solidFill>
          </w14:textFill>
        </w:rPr>
        <w:t>a b</w:t>
      </w:r>
      <w:r>
        <w:rPr>
          <w:outline w:val="0"/>
          <w:color w:val="202124"/>
          <w:u w:color="202124"/>
          <w:rtl w:val="0"/>
          <w:lang w:val="en-US"/>
          <w14:textFill>
            <w14:solidFill>
              <w14:srgbClr w14:val="202124"/>
            </w14:solidFill>
          </w14:textFill>
        </w:rPr>
        <w:t xml:space="preserve">i-annual basis with two deadlines for review: </w:t>
      </w:r>
      <w:r>
        <w:rPr>
          <w:outline w:val="0"/>
          <w:color w:val="202124"/>
          <w:u w:color="202124"/>
          <w:rtl w:val="0"/>
          <w:lang w:val="en-US"/>
          <w14:textFill>
            <w14:solidFill>
              <w14:srgbClr w14:val="202124"/>
            </w14:solidFill>
          </w14:textFill>
        </w:rPr>
        <w:t>April</w:t>
      </w:r>
      <w:r>
        <w:rPr>
          <w:outline w:val="0"/>
          <w:color w:val="202124"/>
          <w:u w:color="202124"/>
          <w:rtl w:val="0"/>
          <w:lang w:val="en-US"/>
          <w14:textFill>
            <w14:solidFill>
              <w14:srgbClr w14:val="202124"/>
            </w14:solidFill>
          </w14:textFill>
        </w:rPr>
        <w:t xml:space="preserve"> 1 and </w:t>
      </w:r>
      <w:r>
        <w:rPr>
          <w:outline w:val="0"/>
          <w:color w:val="202124"/>
          <w:u w:color="202124"/>
          <w:rtl w:val="0"/>
          <w:lang w:val="en-US"/>
          <w14:textFill>
            <w14:solidFill>
              <w14:srgbClr w14:val="202124"/>
            </w14:solidFill>
          </w14:textFill>
        </w:rPr>
        <w:t>October</w:t>
      </w:r>
      <w:r>
        <w:rPr>
          <w:outline w:val="0"/>
          <w:color w:val="202124"/>
          <w:u w:color="202124"/>
          <w:rtl w:val="0"/>
          <w:lang w:val="en-US"/>
          <w14:textFill>
            <w14:solidFill>
              <w14:srgbClr w14:val="202124"/>
            </w14:solidFill>
          </w14:textFill>
        </w:rPr>
        <w:t xml:space="preserve"> 1. This is a competitive process and a limited number, if any, applications may be accepted. Note that given the logistics of thoroughly reviewing your application you should apply for a research permit at least 8 months prior to planning to commence research.</w:t>
      </w:r>
    </w:p>
    <w:p>
      <w:pPr>
        <w:pStyle w:val="Body A"/>
        <w:shd w:val="clear" w:color="auto" w:fill="ffffff"/>
        <w:spacing w:before="100"/>
        <w:rPr>
          <w:b w:val="1"/>
          <w:bCs w:val="1"/>
          <w:outline w:val="0"/>
          <w:color w:val="202124"/>
          <w:u w:color="202124"/>
          <w14:textFill>
            <w14:solidFill>
              <w14:srgbClr w14:val="202124"/>
            </w14:solidFill>
          </w14:textFill>
        </w:rPr>
      </w:pPr>
      <w:r>
        <w:rPr>
          <w:b w:val="1"/>
          <w:bCs w:val="1"/>
          <w:outline w:val="0"/>
          <w:color w:val="202124"/>
          <w:u w:color="202124"/>
          <w:rtl w:val="0"/>
          <w:lang w:val="en-US"/>
          <w14:textFill>
            <w14:solidFill>
              <w14:srgbClr w14:val="202124"/>
            </w14:solidFill>
          </w14:textFill>
        </w:rPr>
        <w:t xml:space="preserve">Completed applications consist of </w:t>
      </w:r>
      <w:r>
        <w:rPr>
          <w:b w:val="1"/>
          <w:bCs w:val="1"/>
          <w:outline w:val="0"/>
          <w:color w:val="202124"/>
          <w:u w:color="202124"/>
          <w:rtl w:val="0"/>
          <w:lang w:val="en-US"/>
          <w14:textFill>
            <w14:solidFill>
              <w14:srgbClr w14:val="202124"/>
            </w14:solidFill>
          </w14:textFill>
        </w:rPr>
        <w:t>one document with these items and in following order</w:t>
      </w:r>
      <w:r>
        <w:rPr>
          <w:b w:val="1"/>
          <w:bCs w:val="1"/>
          <w:outline w:val="0"/>
          <w:color w:val="202124"/>
          <w:u w:color="202124"/>
          <w:rtl w:val="0"/>
          <w:lang w:val="en-US"/>
          <w14:textFill>
            <w14:solidFill>
              <w14:srgbClr w14:val="202124"/>
            </w14:solidFill>
          </w14:textFill>
        </w:rPr>
        <w:t>:</w:t>
      </w:r>
    </w:p>
    <w:p>
      <w:pPr>
        <w:pStyle w:val="List Paragraph"/>
        <w:numPr>
          <w:ilvl w:val="0"/>
          <w:numId w:val="4"/>
        </w:numPr>
        <w:shd w:val="clear" w:color="auto" w:fill="ffffff"/>
        <w:bidi w:val="0"/>
        <w:ind w:right="0"/>
        <w:jc w:val="left"/>
        <w:rPr>
          <w:outline w:val="0"/>
          <w:color w:val="202124"/>
          <w:rtl w:val="0"/>
          <w:lang w:val="en-US"/>
          <w14:textFill>
            <w14:solidFill>
              <w14:srgbClr w14:val="202124"/>
            </w14:solidFill>
          </w14:textFill>
        </w:rPr>
      </w:pPr>
      <w:r>
        <w:rPr>
          <w:outline w:val="0"/>
          <w:color w:val="202124"/>
          <w:u w:color="202124"/>
          <w:rtl w:val="0"/>
          <w:lang w:val="en-US"/>
          <w14:textFill>
            <w14:solidFill>
              <w14:srgbClr w14:val="202124"/>
            </w14:solidFill>
          </w14:textFill>
        </w:rPr>
        <w:t>C</w:t>
      </w:r>
      <w:r>
        <w:rPr>
          <w:outline w:val="0"/>
          <w:color w:val="202124"/>
          <w:u w:color="202124"/>
          <w:rtl w:val="0"/>
          <w:lang w:val="en-US"/>
          <w14:textFill>
            <w14:solidFill>
              <w14:srgbClr w14:val="202124"/>
            </w14:solidFill>
          </w14:textFill>
        </w:rPr>
        <w:t xml:space="preserve">ompletion certificates of ethics training </w:t>
      </w:r>
      <w:r>
        <w:rPr>
          <w:b w:val="1"/>
          <w:bCs w:val="1"/>
          <w:outline w:val="0"/>
          <w:color w:val="202124"/>
          <w:u w:val="single" w:color="202124"/>
          <w:rtl w:val="0"/>
          <w:lang w:val="en-US"/>
          <w14:textFill>
            <w14:solidFill>
              <w14:srgbClr w14:val="202124"/>
            </w14:solidFill>
          </w14:textFill>
        </w:rPr>
        <w:t>for all members of your research team</w:t>
      </w:r>
      <w:r>
        <w:rPr>
          <w:outline w:val="0"/>
          <w:color w:val="202124"/>
          <w:u w:color="202124"/>
          <w:rtl w:val="0"/>
          <w:lang w:val="en-US"/>
          <w14:textFill>
            <w14:solidFill>
              <w14:srgbClr w14:val="202124"/>
            </w14:solidFill>
          </w14:textFill>
        </w:rPr>
        <w:t xml:space="preserve">. If not previously completed, you must complete the CITI Basic Human Subjects Research Course and additional relevant modules relevant to your research project.   </w:t>
      </w:r>
    </w:p>
    <w:p>
      <w:pPr>
        <w:pStyle w:val="List Paragraph"/>
        <w:numPr>
          <w:ilvl w:val="0"/>
          <w:numId w:val="4"/>
        </w:numPr>
        <w:shd w:val="clear" w:color="auto" w:fill="ffffff"/>
        <w:bidi w:val="0"/>
        <w:ind w:right="0"/>
        <w:jc w:val="left"/>
        <w:rPr>
          <w:outline w:val="0"/>
          <w:color w:val="202124"/>
          <w:rtl w:val="0"/>
          <w:lang w:val="en-US"/>
          <w14:textFill>
            <w14:solidFill>
              <w14:srgbClr w14:val="202124"/>
            </w14:solidFill>
          </w14:textFill>
        </w:rPr>
      </w:pPr>
      <w:r>
        <w:rPr>
          <w:outline w:val="0"/>
          <w:color w:val="202124"/>
          <w:u w:color="202124"/>
          <w:rtl w:val="0"/>
          <w:lang w:val="en-US"/>
          <w14:textFill>
            <w14:solidFill>
              <w14:srgbClr w14:val="202124"/>
            </w14:solidFill>
          </w14:textFill>
        </w:rPr>
        <w:t xml:space="preserve">Copy of institutional approval of research. IRB or equivalent. </w:t>
      </w:r>
    </w:p>
    <w:p>
      <w:pPr>
        <w:pStyle w:val="List Paragraph"/>
        <w:numPr>
          <w:ilvl w:val="0"/>
          <w:numId w:val="4"/>
        </w:numPr>
        <w:shd w:val="clear" w:color="auto" w:fill="ffffff"/>
        <w:bidi w:val="0"/>
        <w:ind w:right="0"/>
        <w:jc w:val="left"/>
        <w:rPr>
          <w:outline w:val="0"/>
          <w:color w:val="202124"/>
          <w:rtl w:val="0"/>
          <w:lang w:val="en-US"/>
          <w14:textFill>
            <w14:solidFill>
              <w14:srgbClr w14:val="202124"/>
            </w14:solidFill>
          </w14:textFill>
        </w:rPr>
      </w:pPr>
      <w:r>
        <w:rPr>
          <w:outline w:val="0"/>
          <w:color w:val="202124"/>
          <w:u w:color="202124"/>
          <w:rtl w:val="0"/>
          <w:lang w:val="en-US"/>
          <w14:textFill>
            <w14:solidFill>
              <w14:srgbClr w14:val="202124"/>
            </w14:solidFill>
          </w14:textFill>
        </w:rPr>
        <w:t xml:space="preserve">Copies of all applicable supporting documents including: </w:t>
      </w:r>
    </w:p>
    <w:p>
      <w:pPr>
        <w:pStyle w:val="List Paragraph"/>
        <w:numPr>
          <w:ilvl w:val="1"/>
          <w:numId w:val="4"/>
        </w:numPr>
        <w:shd w:val="clear" w:color="auto" w:fill="ffffff"/>
        <w:bidi w:val="0"/>
        <w:ind w:right="0"/>
        <w:jc w:val="left"/>
        <w:rPr>
          <w:outline w:val="0"/>
          <w:color w:val="202124"/>
          <w:rtl w:val="0"/>
          <w:lang w:val="en-US"/>
          <w14:textFill>
            <w14:solidFill>
              <w14:srgbClr w14:val="202124"/>
            </w14:solidFill>
          </w14:textFill>
        </w:rPr>
      </w:pPr>
      <w:r>
        <w:rPr>
          <w:outline w:val="0"/>
          <w:color w:val="202124"/>
          <w:u w:color="202124"/>
          <w:rtl w:val="0"/>
          <w:lang w:val="en-US"/>
          <w14:textFill>
            <w14:solidFill>
              <w14:srgbClr w14:val="202124"/>
            </w14:solidFill>
          </w14:textFill>
        </w:rPr>
        <w:t>Recruitment materials including letters, print and other forms of media designed to gather participants for your project.</w:t>
      </w:r>
    </w:p>
    <w:p>
      <w:pPr>
        <w:pStyle w:val="List Paragraph"/>
        <w:numPr>
          <w:ilvl w:val="1"/>
          <w:numId w:val="4"/>
        </w:numPr>
        <w:shd w:val="clear" w:color="auto" w:fill="ffffff"/>
        <w:bidi w:val="0"/>
        <w:ind w:right="0"/>
        <w:jc w:val="left"/>
        <w:rPr>
          <w:outline w:val="0"/>
          <w:color w:val="202124"/>
          <w:rtl w:val="0"/>
          <w:lang w:val="en-US"/>
          <w14:textFill>
            <w14:solidFill>
              <w14:srgbClr w14:val="202124"/>
            </w14:solidFill>
          </w14:textFill>
        </w:rPr>
      </w:pPr>
      <w:r>
        <w:rPr>
          <w:outline w:val="0"/>
          <w:color w:val="202124"/>
          <w:u w:color="202124"/>
          <w:rtl w:val="0"/>
          <w:lang w:val="en-US"/>
          <w14:textFill>
            <w14:solidFill>
              <w14:srgbClr w14:val="202124"/>
            </w14:solidFill>
          </w14:textFill>
        </w:rPr>
        <w:t>Informed consent protocols including forms that will be used prior to gathering information.</w:t>
      </w:r>
    </w:p>
    <w:p>
      <w:pPr>
        <w:pStyle w:val="List Paragraph"/>
        <w:numPr>
          <w:ilvl w:val="1"/>
          <w:numId w:val="4"/>
        </w:numPr>
        <w:shd w:val="clear" w:color="auto" w:fill="ffffff"/>
        <w:bidi w:val="0"/>
        <w:ind w:right="0"/>
        <w:jc w:val="left"/>
        <w:rPr>
          <w:outline w:val="0"/>
          <w:color w:val="202124"/>
          <w:rtl w:val="0"/>
          <w:lang w:val="en-US"/>
          <w14:textFill>
            <w14:solidFill>
              <w14:srgbClr w14:val="202124"/>
            </w14:solidFill>
          </w14:textFill>
        </w:rPr>
      </w:pPr>
      <w:r>
        <w:rPr>
          <w:outline w:val="0"/>
          <w:color w:val="202124"/>
          <w:u w:color="202124"/>
          <w:rtl w:val="0"/>
          <w:lang w:val="en-US"/>
          <w14:textFill>
            <w14:solidFill>
              <w14:srgbClr w14:val="202124"/>
            </w14:solidFill>
          </w14:textFill>
        </w:rPr>
        <w:t>A</w:t>
      </w:r>
      <w:r>
        <w:rPr>
          <w:outline w:val="0"/>
          <w:color w:val="202124"/>
          <w:u w:color="202124"/>
          <w:rtl w:val="0"/>
          <w:lang w:val="en-US"/>
          <w14:textFill>
            <w14:solidFill>
              <w14:srgbClr w14:val="202124"/>
            </w14:solidFill>
          </w14:textFill>
        </w:rPr>
        <w:t xml:space="preserve"> completed proposal </w:t>
      </w:r>
      <w:r>
        <w:rPr>
          <w:b w:val="1"/>
          <w:bCs w:val="1"/>
          <w:outline w:val="0"/>
          <w:color w:val="202124"/>
          <w:u w:color="202124"/>
          <w:rtl w:val="0"/>
          <w:lang w:val="en-US"/>
          <w14:textFill>
            <w14:solidFill>
              <w14:srgbClr w14:val="202124"/>
            </w14:solidFill>
          </w14:textFill>
        </w:rPr>
        <w:t>(required template provided)</w:t>
      </w:r>
      <w:r>
        <w:rPr>
          <w:outline w:val="0"/>
          <w:color w:val="202124"/>
          <w:u w:color="202124"/>
          <w:rtl w:val="0"/>
          <w:lang w:val="en-US"/>
          <w14:textFill>
            <w14:solidFill>
              <w14:srgbClr w14:val="202124"/>
            </w14:solidFill>
          </w14:textFill>
        </w:rPr>
        <w:t xml:space="preserve"> with</w:t>
      </w:r>
      <w:r>
        <w:rPr>
          <w:outline w:val="0"/>
          <w:color w:val="202124"/>
          <w:u w:color="202124"/>
          <w:rtl w:val="0"/>
          <w:lang w:val="en-US"/>
          <w14:textFill>
            <w14:solidFill>
              <w14:srgbClr w14:val="202124"/>
            </w14:solidFill>
          </w14:textFill>
        </w:rPr>
        <w:t xml:space="preserve"> </w:t>
      </w:r>
    </w:p>
    <w:p>
      <w:pPr>
        <w:pStyle w:val="List Paragraph"/>
        <w:numPr>
          <w:ilvl w:val="2"/>
          <w:numId w:val="4"/>
        </w:numPr>
        <w:shd w:val="clear" w:color="auto" w:fill="ffffff"/>
        <w:bidi w:val="0"/>
        <w:ind w:right="0"/>
        <w:jc w:val="left"/>
        <w:rPr>
          <w:outline w:val="0"/>
          <w:color w:val="202124"/>
          <w:rtl w:val="0"/>
          <w:lang w:val="en-US"/>
          <w14:textFill>
            <w14:solidFill>
              <w14:srgbClr w14:val="202124"/>
            </w14:solidFill>
          </w14:textFill>
        </w:rPr>
      </w:pPr>
      <w:r>
        <w:rPr>
          <w:outline w:val="0"/>
          <w:color w:val="202124"/>
          <w:u w:color="202124"/>
          <w:rtl w:val="0"/>
          <w:lang w:val="en-US"/>
          <w14:textFill>
            <w14:solidFill>
              <w14:srgbClr w14:val="202124"/>
            </w14:solidFill>
          </w14:textFill>
        </w:rPr>
        <w:t>detailed description of the methods you will employ.</w:t>
      </w:r>
    </w:p>
    <w:p>
      <w:pPr>
        <w:pStyle w:val="List Paragraph"/>
        <w:numPr>
          <w:ilvl w:val="2"/>
          <w:numId w:val="4"/>
        </w:numPr>
        <w:shd w:val="clear" w:color="auto" w:fill="ffffff"/>
        <w:bidi w:val="0"/>
        <w:ind w:right="0"/>
        <w:jc w:val="left"/>
        <w:rPr>
          <w:outline w:val="0"/>
          <w:color w:val="202124"/>
          <w:rtl w:val="0"/>
          <w:lang w:val="en-US"/>
          <w14:textFill>
            <w14:solidFill>
              <w14:srgbClr w14:val="202124"/>
            </w14:solidFill>
          </w14:textFill>
        </w:rPr>
      </w:pPr>
      <w:r>
        <w:rPr>
          <w:outline w:val="0"/>
          <w:color w:val="202124"/>
          <w:u w:color="202124"/>
          <w:rtl w:val="0"/>
          <w:lang w:val="en-US"/>
          <w14:textFill>
            <w14:solidFill>
              <w14:srgbClr w14:val="202124"/>
            </w14:solidFill>
          </w14:textFill>
        </w:rPr>
        <w:t>A description of your research instrument including, if applicable, copies of your questionnaire and interview questions.</w:t>
      </w:r>
    </w:p>
    <w:p>
      <w:pPr>
        <w:pStyle w:val="List Paragraph"/>
        <w:numPr>
          <w:ilvl w:val="2"/>
          <w:numId w:val="4"/>
        </w:numPr>
        <w:shd w:val="clear" w:color="auto" w:fill="ffffff"/>
        <w:bidi w:val="0"/>
        <w:ind w:right="0"/>
        <w:jc w:val="left"/>
        <w:rPr>
          <w:outline w:val="0"/>
          <w:color w:val="202124"/>
          <w:rtl w:val="0"/>
          <w:lang w:val="en-US"/>
          <w14:textFill>
            <w14:solidFill>
              <w14:srgbClr w14:val="202124"/>
            </w14:solidFill>
          </w14:textFill>
        </w:rPr>
      </w:pPr>
      <w:r>
        <w:rPr>
          <w:outline w:val="0"/>
          <w:color w:val="202124"/>
          <w:u w:color="202124"/>
          <w:rtl w:val="0"/>
          <w:lang w:val="en-US"/>
          <w14:textFill>
            <w14:solidFill>
              <w14:srgbClr w14:val="202124"/>
            </w14:solidFill>
          </w14:textFill>
        </w:rPr>
        <w:t xml:space="preserve">A detailed description of the expected outcomes and risks of research including a statement on benefits sharing with the community and FSM. This should also include your plan to involve community-based counterparts as collaborators in your research. </w:t>
      </w:r>
    </w:p>
    <w:p>
      <w:pPr>
        <w:pStyle w:val="List Paragraph"/>
        <w:numPr>
          <w:ilvl w:val="2"/>
          <w:numId w:val="4"/>
        </w:numPr>
        <w:shd w:val="clear" w:color="auto" w:fill="ffffff"/>
        <w:bidi w:val="0"/>
        <w:ind w:right="0"/>
        <w:jc w:val="left"/>
        <w:rPr>
          <w:outline w:val="0"/>
          <w:color w:val="202124"/>
          <w:rtl w:val="0"/>
          <w:lang w:val="en-US"/>
          <w14:textFill>
            <w14:solidFill>
              <w14:srgbClr w14:val="202124"/>
            </w14:solidFill>
          </w14:textFill>
        </w:rPr>
      </w:pPr>
      <w:r>
        <w:rPr>
          <w:outline w:val="0"/>
          <w:color w:val="202124"/>
          <w:u w:color="202124"/>
          <w:rtl w:val="0"/>
          <w:lang w:val="en-US"/>
          <w14:textFill>
            <w14:solidFill>
              <w14:srgbClr w14:val="202124"/>
            </w14:solidFill>
          </w14:textFill>
        </w:rPr>
        <w:t>Your research budget including sources of funding.</w:t>
      </w:r>
    </w:p>
    <w:p>
      <w:pPr>
        <w:pStyle w:val="List Paragraph"/>
        <w:numPr>
          <w:ilvl w:val="2"/>
          <w:numId w:val="4"/>
        </w:numPr>
        <w:shd w:val="clear" w:color="auto" w:fill="ffffff"/>
        <w:bidi w:val="0"/>
        <w:ind w:right="0"/>
        <w:jc w:val="left"/>
        <w:rPr>
          <w:outline w:val="0"/>
          <w:color w:val="202124"/>
          <w:rtl w:val="0"/>
          <w:lang w:val="en-US"/>
          <w14:textFill>
            <w14:solidFill>
              <w14:srgbClr w14:val="202124"/>
            </w14:solidFill>
          </w14:textFill>
        </w:rPr>
      </w:pPr>
      <w:r>
        <w:rPr>
          <w:outline w:val="0"/>
          <w:color w:val="202124"/>
          <w:u w:color="202124"/>
          <w:rtl w:val="0"/>
          <w:lang w:val="en-US"/>
          <w14:textFill>
            <w14:solidFill>
              <w14:srgbClr w14:val="202124"/>
            </w14:solidFill>
          </w14:textFill>
        </w:rPr>
        <w:t>A description of the members of the research team including their qualifications, expected time in FSM to conduct research work, and their role(s) in carrying out the research project. Note that project members who are involved in publication count as members of the research team.</w:t>
      </w:r>
    </w:p>
    <w:p>
      <w:pPr>
        <w:pStyle w:val="List Paragraph"/>
        <w:numPr>
          <w:ilvl w:val="2"/>
          <w:numId w:val="4"/>
        </w:numPr>
        <w:shd w:val="clear" w:color="auto" w:fill="ffffff"/>
        <w:bidi w:val="0"/>
        <w:ind w:right="0"/>
        <w:jc w:val="left"/>
        <w:rPr>
          <w:outline w:val="0"/>
          <w:color w:val="202124"/>
          <w:rtl w:val="0"/>
          <w:lang w:val="en-US"/>
          <w14:textFill>
            <w14:solidFill>
              <w14:srgbClr w14:val="202124"/>
            </w14:solidFill>
          </w14:textFill>
        </w:rPr>
      </w:pPr>
      <w:r>
        <w:rPr>
          <w:outline w:val="0"/>
          <w:color w:val="202124"/>
          <w:u w:color="202124"/>
          <w:rtl w:val="0"/>
          <w:lang w:val="en-US"/>
          <w14:textFill>
            <w14:solidFill>
              <w14:srgbClr w14:val="202124"/>
            </w14:solidFill>
          </w14:textFill>
        </w:rPr>
        <w:t xml:space="preserve">Your research implementation timeline. </w:t>
      </w:r>
    </w:p>
    <w:p>
      <w:pPr>
        <w:pStyle w:val="Body A"/>
        <w:numPr>
          <w:ilvl w:val="0"/>
          <w:numId w:val="4"/>
        </w:numPr>
        <w:shd w:val="clear" w:color="auto" w:fill="ffffff"/>
        <w:bidi w:val="0"/>
        <w:ind w:right="0"/>
        <w:jc w:val="left"/>
        <w:rPr>
          <w:outline w:val="0"/>
          <w:color w:val="202124"/>
          <w:rtl w:val="0"/>
          <w:lang w:val="en-US"/>
          <w14:textFill>
            <w14:solidFill>
              <w14:srgbClr w14:val="202124"/>
            </w14:solidFill>
          </w14:textFill>
        </w:rPr>
      </w:pPr>
      <w:r>
        <w:rPr>
          <w:outline w:val="0"/>
          <w:color w:val="202124"/>
          <w:u w:color="202124"/>
          <w:rtl w:val="0"/>
          <w:lang w:val="en-US"/>
          <w14:textFill>
            <w14:solidFill>
              <w14:srgbClr w14:val="202124"/>
            </w14:solidFill>
          </w14:textFill>
        </w:rPr>
        <w:t>Submission of a nonrefundable $1,500 research permit application fee</w:t>
      </w:r>
      <w:r>
        <w:rPr>
          <w:outline w:val="0"/>
          <w:color w:val="202124"/>
          <w:u w:color="202124"/>
          <w:rtl w:val="0"/>
          <w:lang w:val="en-US"/>
          <w14:textFill>
            <w14:solidFill>
              <w14:srgbClr w14:val="202124"/>
            </w14:solidFill>
          </w14:textFill>
        </w:rPr>
        <w:t xml:space="preserve"> by </w:t>
      </w:r>
      <w:r>
        <w:rPr>
          <w:b w:val="1"/>
          <w:bCs w:val="1"/>
          <w:outline w:val="0"/>
          <w:color w:val="202124"/>
          <w:u w:color="202124"/>
          <w:rtl w:val="0"/>
          <w:lang w:val="en-US"/>
          <w14:textFill>
            <w14:solidFill>
              <w14:srgbClr w14:val="202124"/>
            </w14:solidFill>
          </w14:textFill>
        </w:rPr>
        <w:t>wire transfer</w:t>
      </w:r>
      <w:r>
        <w:rPr>
          <w:outline w:val="0"/>
          <w:color w:val="202124"/>
          <w:u w:color="202124"/>
          <w:rtl w:val="0"/>
          <w:lang w:val="en-US"/>
          <w14:textFill>
            <w14:solidFill>
              <w14:srgbClr w14:val="202124"/>
            </w14:solidFill>
          </w14:textFill>
        </w:rPr>
        <w:t xml:space="preserve"> (FSM Treasury will not accept it paid on island)</w:t>
      </w:r>
      <w:r>
        <w:rPr>
          <w:outline w:val="0"/>
          <w:color w:val="202124"/>
          <w:u w:color="202124"/>
          <w:rtl w:val="0"/>
          <w:lang w:val="en-US"/>
          <w14:textFill>
            <w14:solidFill>
              <w14:srgbClr w14:val="202124"/>
            </w14:solidFill>
          </w14:textFill>
        </w:rPr>
        <w:t xml:space="preserve">. This </w:t>
      </w:r>
      <w:r>
        <w:rPr>
          <w:b w:val="1"/>
          <w:bCs w:val="1"/>
          <w:outline w:val="0"/>
          <w:color w:val="202124"/>
          <w:u w:color="202124"/>
          <w:rtl w:val="0"/>
          <w:lang w:val="en-US"/>
          <w14:textFill>
            <w14:solidFill>
              <w14:srgbClr w14:val="202124"/>
            </w14:solidFill>
          </w14:textFill>
        </w:rPr>
        <w:t xml:space="preserve">fee is for </w:t>
      </w:r>
      <w:r>
        <w:rPr>
          <w:b w:val="1"/>
          <w:bCs w:val="1"/>
          <w:outline w:val="0"/>
          <w:color w:val="202124"/>
          <w:u w:color="202124"/>
          <w:rtl w:val="0"/>
          <w:lang w:val="en-US"/>
          <w14:textFill>
            <w14:solidFill>
              <w14:srgbClr w14:val="202124"/>
            </w14:solidFill>
          </w14:textFill>
        </w:rPr>
        <w:t>one review with feedback</w:t>
      </w:r>
      <w:r>
        <w:rPr>
          <w:outline w:val="0"/>
          <w:color w:val="202124"/>
          <w:u w:color="202124"/>
          <w:rtl w:val="0"/>
          <w:lang w:val="en-US"/>
          <w14:textFill>
            <w14:solidFill>
              <w14:srgbClr w14:val="202124"/>
            </w14:solidFill>
          </w14:textFill>
        </w:rPr>
        <w:t xml:space="preserve"> and </w:t>
      </w:r>
      <w:r>
        <w:rPr>
          <w:outline w:val="0"/>
          <w:color w:val="202124"/>
          <w:u w:color="202124"/>
          <w:rtl w:val="0"/>
          <w:lang w:val="en-US"/>
          <w14:textFill>
            <w14:solidFill>
              <w14:srgbClr w14:val="202124"/>
            </w14:solidFill>
          </w14:textFill>
        </w:rPr>
        <w:t>processing of the application only</w:t>
      </w:r>
      <w:r>
        <w:rPr>
          <w:outline w:val="0"/>
          <w:color w:val="202124"/>
          <w:u w:color="202124"/>
          <w:rtl w:val="0"/>
          <w:lang w:val="en-US"/>
          <w14:textFill>
            <w14:solidFill>
              <w14:srgbClr w14:val="202124"/>
            </w14:solidFill>
          </w14:textFill>
        </w:rPr>
        <w:t xml:space="preserve">; it </w:t>
      </w:r>
      <w:r>
        <w:rPr>
          <w:outline w:val="0"/>
          <w:color w:val="202124"/>
          <w:u w:color="202124"/>
          <w:rtl w:val="0"/>
          <w:lang w:val="en-US"/>
          <w14:textFill>
            <w14:solidFill>
              <w14:srgbClr w14:val="202124"/>
            </w14:solidFill>
          </w14:textFill>
        </w:rPr>
        <w:t>does not guarantee a permit</w:t>
      </w:r>
      <w:r>
        <w:rPr>
          <w:outline w:val="0"/>
          <w:color w:val="202124"/>
          <w:u w:color="202124"/>
          <w:rtl w:val="0"/>
          <w:lang w:val="en-US"/>
          <w14:textFill>
            <w14:solidFill>
              <w14:srgbClr w14:val="202124"/>
            </w14:solidFill>
          </w14:textFill>
        </w:rPr>
        <w:t xml:space="preserve"> nor is it refundable. Be sure all documents are in order and following the instructions </w:t>
      </w:r>
      <w:r>
        <w:rPr>
          <w:b w:val="1"/>
          <w:bCs w:val="1"/>
          <w:outline w:val="0"/>
          <w:color w:val="202124"/>
          <w:u w:color="202124"/>
          <w:rtl w:val="0"/>
          <w:lang w:val="en-US"/>
          <w14:textFill>
            <w14:solidFill>
              <w14:srgbClr w14:val="202124"/>
            </w14:solidFill>
          </w14:textFill>
        </w:rPr>
        <w:t>exactly</w:t>
      </w:r>
      <w:r>
        <w:rPr>
          <w:outline w:val="0"/>
          <w:color w:val="202124"/>
          <w:u w:color="202124"/>
          <w:rtl w:val="0"/>
          <w:lang w:val="en-US"/>
          <w14:textFill>
            <w14:solidFill>
              <w14:srgbClr w14:val="202124"/>
            </w14:solidFill>
          </w14:textFill>
        </w:rPr>
        <w:t xml:space="preserve"> prior to submission</w:t>
      </w:r>
      <w:r>
        <w:rPr>
          <w:outline w:val="0"/>
          <w:color w:val="202124"/>
          <w:u w:color="202124"/>
          <w:rtl w:val="0"/>
          <w:lang w:val="en-US"/>
          <w14:textFill>
            <w14:solidFill>
              <w14:srgbClr w14:val="202124"/>
            </w14:solidFill>
          </w14:textFill>
        </w:rPr>
        <w:t>.</w:t>
      </w:r>
    </w:p>
    <w:p>
      <w:pPr>
        <w:pStyle w:val="Body A"/>
        <w:numPr>
          <w:ilvl w:val="0"/>
          <w:numId w:val="4"/>
        </w:numPr>
        <w:shd w:val="clear" w:color="auto" w:fill="ffffff"/>
        <w:bidi w:val="0"/>
        <w:ind w:right="0"/>
        <w:jc w:val="left"/>
        <w:rPr>
          <w:outline w:val="0"/>
          <w:color w:val="202124"/>
          <w:rtl w:val="0"/>
          <w:lang w:val="en-US"/>
          <w14:textFill>
            <w14:solidFill>
              <w14:srgbClr w14:val="202124"/>
            </w14:solidFill>
          </w14:textFill>
        </w:rPr>
      </w:pPr>
      <w:r>
        <w:rPr>
          <w:outline w:val="0"/>
          <w:color w:val="202124"/>
          <w:u w:color="202124"/>
          <w:rtl w:val="0"/>
          <w:lang w:val="en-US"/>
          <w14:textFill>
            <w14:solidFill>
              <w14:srgbClr w14:val="202124"/>
            </w14:solidFill>
          </w14:textFill>
        </w:rPr>
        <w:t xml:space="preserve">Data Sharing Agreement (see section </w:t>
      </w:r>
      <w:r>
        <w:rPr>
          <w:rStyle w:val="Hyperlink.0"/>
          <w:outline w:val="0"/>
          <w:color w:val="0000ff"/>
          <w:u w:val="single" w:color="0000ff"/>
          <w14:textFill>
            <w14:solidFill>
              <w14:srgbClr w14:val="0000FF"/>
            </w14:solidFill>
          </w14:textFill>
        </w:rPr>
        <w:fldChar w:fldCharType="begin" w:fldLock="0"/>
      </w:r>
      <w:r>
        <w:rPr>
          <w:rStyle w:val="Hyperlink.0"/>
          <w:outline w:val="0"/>
          <w:color w:val="0000ff"/>
          <w:u w:val="single" w:color="0000ff"/>
          <w14:textFill>
            <w14:solidFill>
              <w14:srgbClr w14:val="0000FF"/>
            </w14:solidFill>
          </w14:textFill>
        </w:rPr>
        <w:instrText xml:space="preserve"> HYPERLINK \l "ResearchDataSharingAgreement" </w:instrText>
      </w:r>
      <w:r>
        <w:rPr>
          <w:rStyle w:val="Hyperlink.0"/>
          <w:outline w:val="0"/>
          <w:color w:val="0000ff"/>
          <w:u w:val="single" w:color="0000ff"/>
          <w14:textFill>
            <w14:solidFill>
              <w14:srgbClr w14:val="0000FF"/>
            </w14:solidFill>
          </w14:textFill>
        </w:rPr>
        <w:fldChar w:fldCharType="separate" w:fldLock="0"/>
      </w:r>
      <w:r>
        <w:rPr>
          <w:rStyle w:val="Hyperlink.0"/>
          <w:outline w:val="0"/>
          <w:color w:val="0000ff"/>
          <w:u w:val="single" w:color="0000ff"/>
          <w:rtl w:val="0"/>
          <w:lang w:val="en-US"/>
          <w14:textFill>
            <w14:solidFill>
              <w14:srgbClr w14:val="0000FF"/>
            </w14:solidFill>
          </w14:textFill>
        </w:rPr>
        <w:t>3. Data Sharing Agreement</w:t>
      </w:r>
      <w:r>
        <w:rPr>
          <w:outline w:val="0"/>
          <w:color w:val="202124"/>
          <w14:textFill>
            <w14:solidFill>
              <w14:srgbClr w14:val="202124"/>
            </w14:solidFill>
          </w14:textFill>
        </w:rPr>
        <w:fldChar w:fldCharType="end" w:fldLock="0"/>
      </w:r>
      <w:r>
        <w:rPr>
          <w:outline w:val="0"/>
          <w:color w:val="202124"/>
          <w:u w:color="202124"/>
          <w:rtl w:val="0"/>
          <w:lang w:val="en-US"/>
          <w14:textFill>
            <w14:solidFill>
              <w14:srgbClr w14:val="202124"/>
            </w14:solidFill>
          </w14:textFill>
        </w:rPr>
        <w:t>).</w:t>
      </w:r>
    </w:p>
    <w:p>
      <w:pPr>
        <w:pStyle w:val="Body A"/>
      </w:pPr>
    </w:p>
    <w:p>
      <w:pPr>
        <w:pStyle w:val="Body A"/>
      </w:pPr>
      <w:r>
        <w:rPr>
          <w:rFonts w:cs="Arial Unicode MS" w:eastAsia="Arial Unicode MS"/>
          <w:rtl w:val="0"/>
          <w:lang w:val="en-US"/>
        </w:rPr>
        <w:t>Applicants will be notified of the approval or denial of their application for a research permit within 180 days of submission</w:t>
      </w:r>
      <w:r>
        <w:rPr>
          <w:rFonts w:cs="Arial Unicode MS" w:eastAsia="Arial Unicode MS"/>
          <w:rtl w:val="0"/>
          <w:lang w:val="en-US"/>
        </w:rPr>
        <w:t xml:space="preserve"> to FSM NACH; however, if submitted after the application deadline, the application will be moved to the next round for review. </w:t>
      </w:r>
      <w:r>
        <w:rPr>
          <w:rFonts w:cs="Arial Unicode MS" w:eastAsia="Arial Unicode MS"/>
          <w:rtl w:val="0"/>
          <w:lang w:val="en-US"/>
        </w:rPr>
        <w:t xml:space="preserve">The research permit is valid once all parties sign a standard research agreement for the FSM. The researcher and all members of the research team will agree to abide by the terms of the agreement. </w:t>
      </w:r>
    </w:p>
    <w:p>
      <w:pPr>
        <w:pStyle w:val="Body"/>
      </w:pPr>
      <w:r>
        <w:rPr>
          <w:rFonts w:ascii="Arial Unicode MS" w:cs="Arial Unicode MS" w:hAnsi="Arial Unicode MS" w:eastAsia="Arial Unicode MS"/>
          <w:b w:val="0"/>
          <w:bCs w:val="0"/>
          <w:i w:val="0"/>
          <w:iCs w:val="0"/>
        </w:rPr>
        <w:br w:type="page"/>
      </w:r>
    </w:p>
    <w:p>
      <w:pPr>
        <w:pStyle w:val="Heading 2"/>
      </w:pPr>
      <w:bookmarkStart w:name="_Toc3" w:id="5"/>
      <w:bookmarkStart w:name="ResearchContractAgreement" w:id="6"/>
      <w:r>
        <w:rPr>
          <w:rFonts w:cs="Arial Unicode MS" w:eastAsia="Arial Unicode MS"/>
          <w:rtl w:val="0"/>
          <w:lang w:val="en-US"/>
        </w:rPr>
        <w:t xml:space="preserve">2. </w:t>
      </w:r>
      <w:r>
        <w:rPr>
          <w:rFonts w:cs="Arial Unicode MS" w:eastAsia="Arial Unicode MS"/>
          <w:rtl w:val="0"/>
          <w:lang w:val="en-US"/>
        </w:rPr>
        <w:t xml:space="preserve">Research Contract </w:t>
      </w:r>
      <w:r>
        <w:rPr>
          <w:rFonts w:cs="Arial Unicode MS" w:eastAsia="Arial Unicode MS"/>
          <w:rtl w:val="0"/>
          <w:lang w:val="en-US"/>
        </w:rPr>
        <w:t>Agreement</w:t>
      </w:r>
      <w:bookmarkEnd w:id="6"/>
      <w:bookmarkEnd w:id="5"/>
    </w:p>
    <w:p>
      <w:pPr>
        <w:pStyle w:val="Body Text"/>
        <w:spacing w:before="10"/>
      </w:pPr>
    </w:p>
    <w:p>
      <w:pPr>
        <w:pStyle w:val="Body A"/>
        <w:ind w:left="173" w:right="180" w:firstLine="0"/>
        <w:jc w:val="center"/>
        <w:rPr>
          <w:b w:val="1"/>
          <w:bCs w:val="1"/>
          <w:sz w:val="28"/>
          <w:szCs w:val="28"/>
        </w:rPr>
      </w:pPr>
      <w:r>
        <w:rPr>
          <w:b w:val="1"/>
          <w:bCs w:val="1"/>
          <w:spacing w:val="-2"/>
          <w:sz w:val="28"/>
          <w:szCs w:val="28"/>
          <w:u w:val="single"/>
          <w:rtl w:val="0"/>
          <w:lang w:val="en-US"/>
        </w:rPr>
        <w:t>Research</w:t>
      </w:r>
      <w:r>
        <w:rPr>
          <w:b w:val="1"/>
          <w:bCs w:val="1"/>
          <w:spacing w:val="-9"/>
          <w:sz w:val="28"/>
          <w:szCs w:val="28"/>
          <w:u w:val="single"/>
          <w:rtl w:val="0"/>
          <w:lang w:val="en-US"/>
        </w:rPr>
        <w:t xml:space="preserve"> </w:t>
      </w:r>
      <w:r>
        <w:rPr>
          <w:b w:val="1"/>
          <w:bCs w:val="1"/>
          <w:spacing w:val="-9"/>
          <w:sz w:val="28"/>
          <w:szCs w:val="28"/>
          <w:u w:val="single"/>
          <w:rtl w:val="0"/>
          <w:lang w:val="en-US"/>
        </w:rPr>
        <w:t xml:space="preserve">Contract </w:t>
      </w:r>
      <w:r>
        <w:rPr>
          <w:b w:val="1"/>
          <w:bCs w:val="1"/>
          <w:spacing w:val="-2"/>
          <w:sz w:val="28"/>
          <w:szCs w:val="28"/>
          <w:u w:val="single"/>
          <w:rtl w:val="0"/>
          <w:lang w:val="en-US"/>
        </w:rPr>
        <w:t>Agreement</w:t>
      </w:r>
    </w:p>
    <w:p>
      <w:pPr>
        <w:pStyle w:val="Body Text"/>
        <w:rPr>
          <w:b w:val="1"/>
          <w:bCs w:val="1"/>
          <w:sz w:val="20"/>
          <w:szCs w:val="20"/>
        </w:rPr>
      </w:pPr>
    </w:p>
    <w:p>
      <w:pPr>
        <w:pStyle w:val="Body Text"/>
        <w:spacing w:before="5"/>
        <w:rPr>
          <w:b w:val="1"/>
          <w:bCs w:val="1"/>
          <w:sz w:val="27"/>
          <w:szCs w:val="27"/>
        </w:rPr>
      </w:pPr>
    </w:p>
    <w:p>
      <w:pPr>
        <w:pStyle w:val="Body Text"/>
        <w:tabs>
          <w:tab w:val="left" w:pos="4882"/>
          <w:tab w:val="left" w:pos="7108"/>
          <w:tab w:val="left" w:pos="8068"/>
        </w:tabs>
        <w:spacing w:before="90"/>
        <w:ind w:left="100" w:firstLine="0"/>
      </w:pPr>
      <w:r>
        <w:rPr>
          <w:rtl w:val="0"/>
          <w:lang w:val="en-US"/>
        </w:rPr>
        <w:t xml:space="preserve">AN AGREEMENT made the </w:t>
      </w:r>
      <w:r>
        <w:rPr>
          <w:u w:val="single"/>
        </w:rPr>
        <w:tab/>
      </w:r>
      <w:r>
        <w:rPr>
          <w:rtl w:val="0"/>
          <w:lang w:val="en-US"/>
        </w:rPr>
        <w:t xml:space="preserve">day of </w:t>
      </w:r>
      <w:r>
        <w:rPr>
          <w:u w:val="single"/>
        </w:rPr>
        <w:tab/>
      </w:r>
      <w:r>
        <w:rPr>
          <w:rtl w:val="0"/>
          <w:lang w:val="en-US"/>
        </w:rPr>
        <w:t>, 20</w:t>
      </w:r>
      <w:r>
        <w:rPr>
          <w:u w:val="single"/>
        </w:rPr>
        <w:tab/>
      </w:r>
      <w:r>
        <w:rPr>
          <w:rtl w:val="0"/>
          <w:lang w:val="en-US"/>
        </w:rPr>
        <w:t xml:space="preserve"> .</w:t>
      </w:r>
    </w:p>
    <w:p>
      <w:pPr>
        <w:pStyle w:val="Body Text"/>
        <w:spacing w:before="2"/>
        <w:rPr>
          <w:sz w:val="28"/>
          <w:szCs w:val="28"/>
        </w:rPr>
      </w:pPr>
    </w:p>
    <w:p>
      <w:pPr>
        <w:pStyle w:val="Body Text"/>
        <w:ind w:left="100" w:firstLine="0"/>
      </w:pPr>
      <w:r>
        <w:rPr>
          <w:rtl w:val="0"/>
          <w:lang w:val="en-US"/>
        </w:rPr>
        <w:t>BETWEEN: THE FEDERATED STATES OF MICRONESIA NATIONAL HISTORIC</w:t>
      </w:r>
    </w:p>
    <w:p>
      <w:pPr>
        <w:pStyle w:val="Body Text"/>
        <w:tabs>
          <w:tab w:val="left" w:pos="5272"/>
        </w:tabs>
        <w:spacing w:before="24" w:line="261" w:lineRule="auto"/>
        <w:ind w:left="100" w:right="216" w:firstLine="0"/>
      </w:pPr>
      <w:r>
        <w:rPr>
          <w:rtl w:val="0"/>
          <w:lang w:val="en-US"/>
        </w:rPr>
        <w:t xml:space="preserve">PRESERVATION OFFICE, representing the Government of the Federated States of Micronesia, the State Government of </w:t>
      </w:r>
      <w:r>
        <w:rPr>
          <w:u w:val="single"/>
        </w:rPr>
        <w:tab/>
      </w:r>
      <w:r>
        <w:rPr>
          <w:rtl w:val="0"/>
          <w:lang w:val="en-US"/>
        </w:rPr>
        <w:t xml:space="preserve"> and the local community, (hereinafter called "the Council") of the one part.</w:t>
      </w:r>
    </w:p>
    <w:p>
      <w:pPr>
        <w:pStyle w:val="Body Text"/>
        <w:spacing w:before="10"/>
        <w:rPr>
          <w:sz w:val="25"/>
          <w:szCs w:val="25"/>
        </w:rPr>
      </w:pPr>
    </w:p>
    <w:p>
      <w:pPr>
        <w:pStyle w:val="Body Text"/>
        <w:ind w:left="100" w:firstLine="0"/>
      </w:pPr>
      <w:r>
        <w:rPr>
          <w:rtl w:val="0"/>
          <w:lang w:val="en-US"/>
        </w:rPr>
        <w:t>AND:</w:t>
      </w:r>
    </w:p>
    <w:p>
      <w:pPr>
        <w:pStyle w:val="Body Text"/>
        <w:spacing w:before="3"/>
        <w:rPr>
          <w:sz w:val="28"/>
          <w:szCs w:val="28"/>
        </w:rPr>
      </w:pPr>
    </w:p>
    <w:p>
      <w:pPr>
        <w:pStyle w:val="Body Text"/>
        <w:spacing w:before="1"/>
        <w:ind w:left="100" w:firstLine="0"/>
      </w:pPr>
      <w:r>
        <w:rPr>
          <w:rtl w:val="0"/>
          <w:lang w:val="en-US"/>
        </w:rPr>
        <w:t>of (institution)</w:t>
      </w:r>
    </w:p>
    <w:p>
      <w:pPr>
        <w:pStyle w:val="Body Text"/>
        <w:spacing w:before="2"/>
        <w:rPr>
          <w:sz w:val="28"/>
          <w:szCs w:val="28"/>
        </w:rPr>
      </w:pPr>
    </w:p>
    <w:p>
      <w:pPr>
        <w:pStyle w:val="Body Text"/>
        <w:spacing w:before="1"/>
        <w:ind w:left="100" w:firstLine="0"/>
      </w:pPr>
      <w:r>
        <w:rPr>
          <w:rtl w:val="0"/>
          <w:lang w:val="en-US"/>
        </w:rPr>
        <w:t>(hereinafter called "the Researcher") of the other part.</w:t>
      </w:r>
    </w:p>
    <w:p>
      <w:pPr>
        <w:pStyle w:val="Body Text"/>
        <w:spacing w:before="3"/>
        <w:rPr>
          <w:sz w:val="28"/>
          <w:szCs w:val="28"/>
        </w:rPr>
      </w:pPr>
    </w:p>
    <w:p>
      <w:pPr>
        <w:pStyle w:val="Body Text"/>
        <w:ind w:left="100" w:firstLine="0"/>
      </w:pPr>
      <w:r>
        <w:rPr>
          <w:rtl w:val="0"/>
          <w:lang w:val="en-US"/>
        </w:rPr>
        <w:t>WHEREAS :</w:t>
      </w:r>
    </w:p>
    <w:p>
      <w:pPr>
        <w:pStyle w:val="Body Text"/>
        <w:spacing w:before="3"/>
        <w:rPr>
          <w:sz w:val="28"/>
          <w:szCs w:val="28"/>
        </w:rPr>
      </w:pPr>
    </w:p>
    <w:p>
      <w:pPr>
        <w:pStyle w:val="List Paragraph"/>
        <w:widowControl w:val="0"/>
        <w:numPr>
          <w:ilvl w:val="0"/>
          <w:numId w:val="6"/>
        </w:numPr>
        <w:spacing w:line="261" w:lineRule="auto"/>
        <w:ind w:right="598"/>
        <w:rPr>
          <w:lang w:val="en-US"/>
        </w:rPr>
      </w:pPr>
      <w:r>
        <w:rPr>
          <w:rtl w:val="0"/>
          <w:lang w:val="en-US"/>
        </w:rPr>
        <w:t xml:space="preserve"> </w:t>
      </w:r>
      <w:r>
        <w:rPr>
          <w:rtl w:val="0"/>
          <w:lang w:val="en-US"/>
        </w:rPr>
        <w:t xml:space="preserve">The Researcher has applied to the FSM </w:t>
      </w:r>
      <w:r>
        <w:rPr>
          <w:rtl w:val="0"/>
          <w:lang w:val="en-US"/>
        </w:rPr>
        <w:t>Office of National Archives, Culture, and Historic Preservation</w:t>
      </w:r>
      <w:r>
        <w:rPr>
          <w:rtl w:val="0"/>
          <w:lang w:val="en-US"/>
        </w:rPr>
        <w:t xml:space="preserve"> to do research work in the Federated States of Micronesia, and agrees to the conditions placed upon her/him in this document and to compliance with the intent of the ethics described in the FSM Cultural Research Policy.</w:t>
      </w:r>
    </w:p>
    <w:p>
      <w:pPr>
        <w:pStyle w:val="Body Text"/>
        <w:spacing w:before="10"/>
        <w:rPr>
          <w:sz w:val="25"/>
          <w:szCs w:val="25"/>
        </w:rPr>
      </w:pPr>
    </w:p>
    <w:p>
      <w:pPr>
        <w:pStyle w:val="List Paragraph"/>
        <w:widowControl w:val="0"/>
        <w:numPr>
          <w:ilvl w:val="0"/>
          <w:numId w:val="6"/>
        </w:numPr>
        <w:spacing w:line="261" w:lineRule="auto"/>
        <w:ind w:right="478"/>
        <w:rPr>
          <w:lang w:val="en-US"/>
        </w:rPr>
      </w:pPr>
      <w:r>
        <w:rPr>
          <w:rtl w:val="0"/>
          <w:lang w:val="en-US"/>
        </w:rPr>
        <w:t xml:space="preserve"> </w:t>
      </w:r>
      <w:r>
        <w:rPr>
          <w:rtl w:val="0"/>
          <w:lang w:val="en-US"/>
        </w:rPr>
        <w:t>The Council has agreed to allow the Researcher to do such research and has agreed to the obligations placed upon it by this document and by the FSM Cultural Research Policy.</w:t>
      </w:r>
    </w:p>
    <w:p>
      <w:pPr>
        <w:pStyle w:val="Body Text"/>
        <w:spacing w:before="11"/>
        <w:rPr>
          <w:sz w:val="25"/>
          <w:szCs w:val="25"/>
        </w:rPr>
      </w:pPr>
    </w:p>
    <w:p>
      <w:pPr>
        <w:pStyle w:val="Body Text"/>
        <w:ind w:left="100" w:firstLine="0"/>
      </w:pPr>
      <w:r>
        <w:rPr>
          <w:rtl w:val="0"/>
          <w:lang w:val="en-US"/>
        </w:rPr>
        <w:t>AND THEREFORE, THE PARTIES AGREED AS FOLLOWS:</w:t>
      </w:r>
    </w:p>
    <w:p>
      <w:pPr>
        <w:pStyle w:val="Body Text"/>
        <w:spacing w:before="2"/>
        <w:rPr>
          <w:sz w:val="28"/>
          <w:szCs w:val="28"/>
        </w:rPr>
      </w:pPr>
    </w:p>
    <w:p>
      <w:pPr>
        <w:pStyle w:val="List Paragraph"/>
        <w:widowControl w:val="0"/>
        <w:numPr>
          <w:ilvl w:val="0"/>
          <w:numId w:val="8"/>
        </w:numPr>
        <w:spacing w:line="261" w:lineRule="auto"/>
        <w:ind w:right="231"/>
        <w:rPr>
          <w:lang w:val="en-US"/>
        </w:rPr>
      </w:pPr>
      <w:r>
        <w:rPr>
          <w:rtl w:val="0"/>
          <w:lang w:val="en-US"/>
        </w:rPr>
        <w:t xml:space="preserve"> </w:t>
      </w:r>
      <w:r>
        <w:rPr>
          <w:rtl w:val="0"/>
          <w:lang w:val="en-US"/>
        </w:rPr>
        <w:t xml:space="preserve">The </w:t>
      </w:r>
      <w:r>
        <w:rPr>
          <w:rtl w:val="0"/>
          <w:lang w:val="en-US"/>
        </w:rPr>
        <w:t>FSM Office of National Archives, Culture, and Historic Preservation</w:t>
      </w:r>
      <w:r>
        <w:rPr>
          <w:rtl w:val="0"/>
          <w:lang w:val="en-US"/>
        </w:rPr>
        <w:t xml:space="preserve"> hereby authorizes the Researcher to undertake research work in the FSM on the subject of</w:t>
      </w:r>
    </w:p>
    <w:p>
      <w:pPr>
        <w:pStyle w:val="Body Text"/>
        <w:rPr>
          <w:sz w:val="26"/>
          <w:szCs w:val="26"/>
        </w:rPr>
      </w:pPr>
    </w:p>
    <w:p>
      <w:pPr>
        <w:pStyle w:val="Body Text"/>
      </w:pPr>
      <w:r>
        <w:rPr>
          <w:rFonts w:cs="Arial Unicode MS" w:eastAsia="Arial Unicode MS"/>
          <w:rtl w:val="0"/>
          <w:lang w:val="en-US"/>
        </w:rPr>
        <w:t>with</w:t>
      </w:r>
      <w:r>
        <w:rPr>
          <w:rFonts w:cs="Arial Unicode MS" w:eastAsia="Arial Unicode MS"/>
          <w:spacing w:val="-3"/>
          <w:rtl w:val="0"/>
          <w:lang w:val="en-US"/>
        </w:rPr>
        <w:t xml:space="preserve"> </w:t>
      </w:r>
      <w:r>
        <w:rPr>
          <w:rFonts w:cs="Arial Unicode MS" w:eastAsia="Arial Unicode MS"/>
          <w:rtl w:val="0"/>
          <w:lang w:val="en-US"/>
        </w:rPr>
        <w:t>the</w:t>
      </w:r>
      <w:r>
        <w:rPr>
          <w:rFonts w:cs="Arial Unicode MS" w:eastAsia="Arial Unicode MS"/>
          <w:spacing w:val="-2"/>
          <w:rtl w:val="0"/>
          <w:lang w:val="en-US"/>
        </w:rPr>
        <w:t xml:space="preserve"> </w:t>
      </w:r>
      <w:r>
        <w:rPr>
          <w:rFonts w:cs="Arial Unicode MS" w:eastAsia="Arial Unicode MS"/>
          <w:rtl w:val="0"/>
          <w:lang w:val="en-US"/>
        </w:rPr>
        <w:t>communit(y/ies)</w:t>
      </w:r>
      <w:r>
        <w:rPr>
          <w:rFonts w:cs="Arial Unicode MS" w:eastAsia="Arial Unicode MS"/>
          <w:spacing w:val="-1"/>
          <w:rtl w:val="0"/>
          <w:lang w:val="en-US"/>
        </w:rPr>
        <w:t xml:space="preserve"> </w:t>
      </w:r>
      <w:r>
        <w:rPr>
          <w:rFonts w:cs="Arial Unicode MS" w:eastAsia="Arial Unicode MS"/>
          <w:rtl w:val="0"/>
          <w:lang w:val="en-US"/>
        </w:rPr>
        <w:t>and</w:t>
      </w:r>
      <w:r>
        <w:rPr>
          <w:rFonts w:cs="Arial Unicode MS" w:eastAsia="Arial Unicode MS"/>
          <w:spacing w:val="-1"/>
          <w:rtl w:val="0"/>
          <w:lang w:val="en-US"/>
        </w:rPr>
        <w:t xml:space="preserve"> </w:t>
      </w:r>
      <w:r>
        <w:rPr>
          <w:rFonts w:cs="Arial Unicode MS" w:eastAsia="Arial Unicode MS"/>
          <w:rtl w:val="0"/>
          <w:lang w:val="en-US"/>
        </w:rPr>
        <w:t>State</w:t>
      </w:r>
      <w:r>
        <w:rPr>
          <w:rFonts w:cs="Arial Unicode MS" w:eastAsia="Arial Unicode MS"/>
          <w:spacing w:val="-2"/>
          <w:rtl w:val="0"/>
          <w:lang w:val="en-US"/>
        </w:rPr>
        <w:t xml:space="preserve"> </w:t>
      </w:r>
      <w:r>
        <w:rPr>
          <w:rFonts w:cs="Arial Unicode MS" w:eastAsia="Arial Unicode MS"/>
          <w:rtl w:val="0"/>
          <w:lang w:val="en-US"/>
        </w:rPr>
        <w:t xml:space="preserve">(s) </w:t>
      </w:r>
      <w:r>
        <w:rPr>
          <w:rFonts w:cs="Arial Unicode MS" w:eastAsia="Arial Unicode MS"/>
          <w:spacing w:val="-5"/>
          <w:rtl w:val="0"/>
          <w:lang w:val="en-US"/>
        </w:rPr>
        <w:t>of</w:t>
      </w:r>
    </w:p>
    <w:p>
      <w:pPr>
        <w:pStyle w:val="Body Text"/>
        <w:spacing w:before="90"/>
        <w:ind w:left="100" w:firstLine="0"/>
      </w:pPr>
      <w:r>
        <w:rPr>
          <w:rtl w:val="0"/>
          <w:lang w:val="en-US"/>
        </w:rPr>
        <w:t>on the island/s of</w:t>
      </w:r>
    </w:p>
    <w:p>
      <w:pPr>
        <w:pStyle w:val="Body Text"/>
        <w:rPr>
          <w:sz w:val="26"/>
          <w:szCs w:val="26"/>
        </w:rPr>
      </w:pPr>
    </w:p>
    <w:p>
      <w:pPr>
        <w:pStyle w:val="Body Text"/>
        <w:spacing w:before="3"/>
        <w:rPr>
          <w:sz w:val="28"/>
          <w:szCs w:val="28"/>
        </w:rPr>
      </w:pPr>
    </w:p>
    <w:p>
      <w:pPr>
        <w:pStyle w:val="Body Text"/>
        <w:ind w:left="100" w:firstLine="0"/>
      </w:pPr>
      <w:r>
        <w:rPr>
          <w:rtl w:val="0"/>
          <w:lang w:val="en-US"/>
        </w:rPr>
        <w:t>in the capacity of (if more than one researcher is involved)</w:t>
      </w:r>
    </w:p>
    <w:p>
      <w:pPr>
        <w:pStyle w:val="Body Text"/>
        <w:spacing w:before="4"/>
        <w:rPr>
          <w:sz w:val="28"/>
          <w:szCs w:val="28"/>
        </w:rPr>
      </w:pPr>
    </w:p>
    <w:p>
      <w:pPr>
        <w:pStyle w:val="Body Text"/>
        <w:ind w:left="100" w:firstLine="0"/>
      </w:pPr>
      <w:r>
        <w:rPr>
          <w:rtl w:val="0"/>
          <w:lang w:val="en-US"/>
        </w:rPr>
        <w:t>for the period up until one year from the execution of this agreement</w:t>
      </w:r>
    </w:p>
    <w:p>
      <w:pPr>
        <w:pStyle w:val="Body Text"/>
        <w:spacing w:before="10"/>
        <w:rPr>
          <w:sz w:val="25"/>
          <w:szCs w:val="25"/>
        </w:rPr>
      </w:pPr>
    </w:p>
    <w:p>
      <w:pPr>
        <w:pStyle w:val="List Paragraph"/>
        <w:widowControl w:val="0"/>
        <w:numPr>
          <w:ilvl w:val="0"/>
          <w:numId w:val="9"/>
        </w:numPr>
        <w:spacing w:line="261" w:lineRule="auto"/>
        <w:ind w:right="145"/>
        <w:rPr>
          <w:lang w:val="en-US"/>
        </w:rPr>
      </w:pPr>
      <w:r>
        <w:rPr>
          <w:rtl w:val="0"/>
          <w:lang w:val="en-US"/>
        </w:rPr>
        <w:t xml:space="preserve"> </w:t>
      </w:r>
      <w:r>
        <w:rPr>
          <w:rtl w:val="0"/>
          <w:lang w:val="en-US"/>
        </w:rPr>
        <w:t>The right to the products of research shall belong to the Researcher who shall be entitled to reproduce them for educational, academic, or scientific purposes, provided that traditional copyrights are not compromised and the permission to use material has been obtained from copyright holders with their prior informed consent. The products of research shall not be reproduced or offered for sale or otherwise used for commercial purposes, unless specified under section 13 of this agreement.</w:t>
      </w:r>
    </w:p>
    <w:p>
      <w:pPr>
        <w:pStyle w:val="Body Text"/>
        <w:spacing w:before="8"/>
        <w:rPr>
          <w:sz w:val="25"/>
          <w:szCs w:val="25"/>
        </w:rPr>
      </w:pPr>
    </w:p>
    <w:p>
      <w:pPr>
        <w:pStyle w:val="List Paragraph"/>
        <w:widowControl w:val="0"/>
        <w:numPr>
          <w:ilvl w:val="0"/>
          <w:numId w:val="8"/>
        </w:numPr>
        <w:spacing w:line="261" w:lineRule="auto"/>
        <w:ind w:right="109"/>
        <w:rPr>
          <w:lang w:val="en-US"/>
        </w:rPr>
      </w:pPr>
      <w:r>
        <w:rPr>
          <w:rtl w:val="0"/>
          <w:lang w:val="en-US"/>
        </w:rPr>
        <w:t xml:space="preserve"> </w:t>
      </w:r>
      <w:r>
        <w:rPr>
          <w:rtl w:val="0"/>
          <w:lang w:val="en-US"/>
        </w:rPr>
        <w:t>Two Copies of all non-artifact products of research are to be deposited without charge with the State HPO, one for the State HPO and one for the FSM National HPO. Where feasible, copies will also be provided to the local community. Two digital copies of films and videos are to be provided, one for public screening and the other for deposit in the archives. Any artifacts collected become the property of the State HPO unless the traditional owners specify otherwise. The unauthorized carrying of any artifacts or specimens outside the country is prohibited. Artifacts and specimens may be taken out of the country for overseas study and analysis in strict accordance with the agreed upon State and National HPO provisions. The conditions for the return of the following materials are:</w:t>
      </w:r>
    </w:p>
    <w:p>
      <w:pPr>
        <w:pStyle w:val="Body Text"/>
        <w:spacing w:before="5"/>
        <w:rPr>
          <w:sz w:val="25"/>
          <w:szCs w:val="25"/>
        </w:rPr>
      </w:pPr>
    </w:p>
    <w:p>
      <w:pPr>
        <w:pStyle w:val="Body A"/>
        <w:ind w:left="100" w:firstLine="0"/>
        <w:rPr>
          <w:i w:val="1"/>
          <w:iCs w:val="1"/>
        </w:rPr>
      </w:pPr>
      <w:r>
        <w:rPr>
          <w:i w:val="1"/>
          <w:iCs w:val="1"/>
          <w:rtl w:val="0"/>
          <w:lang w:val="en-US"/>
        </w:rPr>
        <w:t xml:space="preserve">(Specify artifacts/specimens/other materials and </w:t>
      </w:r>
      <w:r>
        <w:rPr>
          <w:i w:val="1"/>
          <w:iCs w:val="1"/>
          <w:rtl w:val="0"/>
          <w:lang w:val="fr-FR"/>
        </w:rPr>
        <w:t>conditions</w:t>
      </w:r>
      <w:r>
        <w:rPr>
          <w:i w:val="1"/>
          <w:iCs w:val="1"/>
          <w:rtl w:val="0"/>
          <w:lang w:val="en-US"/>
        </w:rPr>
        <w:t xml:space="preserve"> for return)</w:t>
      </w:r>
    </w:p>
    <w:p>
      <w:pPr>
        <w:pStyle w:val="Body Text"/>
        <w:spacing w:before="76"/>
        <w:ind w:left="100" w:firstLine="0"/>
        <w:rPr>
          <w:i w:val="1"/>
          <w:iCs w:val="1"/>
        </w:rPr>
      </w:pPr>
    </w:p>
    <w:p>
      <w:pPr>
        <w:pStyle w:val="Body Text"/>
        <w:spacing w:before="76"/>
        <w:ind w:left="100" w:firstLine="0"/>
        <w:rPr>
          <w:b w:val="1"/>
          <w:bCs w:val="1"/>
        </w:rPr>
      </w:pPr>
      <w:r>
        <w:rPr>
          <w:b w:val="1"/>
          <w:bCs w:val="1"/>
          <w:rtl w:val="0"/>
          <w:lang w:val="en-US"/>
        </w:rPr>
        <w:t xml:space="preserve">The Researcher has </w:t>
      </w:r>
    </w:p>
    <w:p>
      <w:pPr>
        <w:pStyle w:val="List Paragraph"/>
        <w:widowControl w:val="0"/>
        <w:numPr>
          <w:ilvl w:val="1"/>
          <w:numId w:val="8"/>
        </w:numPr>
        <w:spacing w:before="24" w:line="261" w:lineRule="auto"/>
        <w:ind w:right="169"/>
        <w:rPr>
          <w:lang w:val="en-US"/>
        </w:rPr>
      </w:pPr>
      <w:r>
        <w:rPr>
          <w:rtl w:val="0"/>
          <w:lang w:val="en-US"/>
        </w:rPr>
        <w:t xml:space="preserve"> </w:t>
      </w:r>
      <w:r>
        <w:rPr>
          <w:rtl w:val="0"/>
          <w:lang w:val="en-US"/>
        </w:rPr>
        <w:t xml:space="preserve">provided a letter from the institution to which they are affiliated guaranteeing the researcher's compliance with the above conditions, </w:t>
      </w:r>
    </w:p>
    <w:p>
      <w:pPr>
        <w:pStyle w:val="Body Text"/>
        <w:spacing w:before="9"/>
        <w:rPr>
          <w:sz w:val="25"/>
          <w:szCs w:val="25"/>
        </w:rPr>
      </w:pPr>
    </w:p>
    <w:p>
      <w:pPr>
        <w:pStyle w:val="List Paragraph"/>
        <w:widowControl w:val="0"/>
        <w:numPr>
          <w:ilvl w:val="0"/>
          <w:numId w:val="10"/>
        </w:numPr>
        <w:spacing w:line="261" w:lineRule="auto"/>
        <w:ind w:right="277"/>
        <w:rPr>
          <w:lang w:val="en-US"/>
        </w:rPr>
      </w:pPr>
      <w:r>
        <w:rPr>
          <w:rtl w:val="0"/>
          <w:lang w:val="en-US"/>
        </w:rPr>
        <w:t xml:space="preserve"> </w:t>
      </w:r>
      <w:r>
        <w:rPr>
          <w:rtl w:val="0"/>
          <w:lang w:val="en-US"/>
        </w:rPr>
        <w:t>The Researcher will be responsible for the translation of a publication into English if necessary. They will also make the information in all products of research, subject to copyright restrictions, accessible to the local community through such means as audio cassettes or digital copies of recorded information. The Researcher will also submit an interim report of not less than 2</w:t>
      </w:r>
      <w:r>
        <w:rPr>
          <w:rtl w:val="0"/>
          <w:lang w:val="en-US"/>
        </w:rPr>
        <w:t>,</w:t>
      </w:r>
      <w:r>
        <w:rPr>
          <w:rtl w:val="0"/>
          <w:lang w:val="en-US"/>
        </w:rPr>
        <w:t>000 words no later than 6 months after the research period has ended giving a reasonable pr</w:t>
      </w:r>
      <w:r>
        <w:rPr>
          <w:rtl w:val="0"/>
          <w:lang w:val="en-US"/>
        </w:rPr>
        <w:t>é</w:t>
      </w:r>
      <w:r>
        <w:rPr>
          <w:rtl w:val="0"/>
          <w:lang w:val="en-US"/>
        </w:rPr>
        <w:t xml:space="preserve">cis of their work. This will be in English and in </w:t>
      </w:r>
      <w:r>
        <w:rPr>
          <w:rtl w:val="0"/>
          <w:lang w:val="en-US"/>
        </w:rPr>
        <w:t>‘</w:t>
      </w:r>
      <w:r>
        <w:rPr>
          <w:rtl w:val="0"/>
          <w:lang w:val="en-US"/>
        </w:rPr>
        <w:t>layman</w:t>
      </w:r>
      <w:r>
        <w:rPr>
          <w:rtl w:val="0"/>
          <w:lang w:val="en-US"/>
        </w:rPr>
        <w:t>'</w:t>
      </w:r>
      <w:r>
        <w:rPr>
          <w:rtl w:val="0"/>
          <w:lang w:val="en-US"/>
        </w:rPr>
        <w:t>s terms</w:t>
      </w:r>
      <w:r>
        <w:rPr>
          <w:rtl w:val="0"/>
          <w:lang w:val="en-US"/>
        </w:rPr>
        <w:t>’</w:t>
      </w:r>
      <w:r>
        <w:rPr>
          <w:rtl w:val="0"/>
          <w:lang w:val="en-US"/>
        </w:rPr>
        <w:t xml:space="preserve"> to be of general use to all citizens. An short educational video may be substituted for this requirement if approved by FSM. </w:t>
      </w:r>
      <w:r>
        <w:rPr>
          <w:rtl w:val="0"/>
          <w:lang w:val="en-US"/>
        </w:rPr>
        <w:t>Publications are strongly recommended to be open access. Projects with open access publication plans will be prioritized.</w:t>
      </w:r>
    </w:p>
    <w:p>
      <w:pPr>
        <w:pStyle w:val="Body Text"/>
        <w:spacing w:before="7"/>
        <w:rPr>
          <w:sz w:val="25"/>
          <w:szCs w:val="25"/>
        </w:rPr>
      </w:pPr>
    </w:p>
    <w:p>
      <w:pPr>
        <w:pStyle w:val="List Paragraph"/>
        <w:widowControl w:val="0"/>
        <w:numPr>
          <w:ilvl w:val="0"/>
          <w:numId w:val="8"/>
        </w:numPr>
        <w:spacing w:line="261" w:lineRule="auto"/>
        <w:ind w:right="147"/>
        <w:rPr>
          <w:lang w:val="en-US"/>
        </w:rPr>
      </w:pPr>
      <w:r>
        <w:rPr>
          <w:rtl w:val="0"/>
          <w:lang w:val="en-US"/>
        </w:rPr>
        <w:t xml:space="preserve"> </w:t>
      </w:r>
      <w:r>
        <w:rPr>
          <w:rtl w:val="0"/>
          <w:lang w:val="en-US"/>
        </w:rPr>
        <w:t>There will be maximum involvement of indigenous scholars, students, and members of the community in research, full recognition of their collaboration, and training to enable their further contribution to country and community. The Council nominates the following individuals to be involved in research and/or trained, in the following capacities:</w:t>
      </w:r>
    </w:p>
    <w:p>
      <w:pPr>
        <w:pStyle w:val="Body Text"/>
        <w:spacing w:before="9"/>
        <w:rPr>
          <w:sz w:val="25"/>
          <w:szCs w:val="25"/>
        </w:rPr>
      </w:pPr>
    </w:p>
    <w:p>
      <w:pPr>
        <w:pStyle w:val="List Paragraph"/>
        <w:widowControl w:val="0"/>
        <w:numPr>
          <w:ilvl w:val="0"/>
          <w:numId w:val="11"/>
        </w:numPr>
        <w:spacing w:line="261" w:lineRule="auto"/>
        <w:ind w:right="751"/>
        <w:rPr>
          <w:lang w:val="en-US"/>
        </w:rPr>
      </w:pPr>
      <w:r>
        <w:rPr>
          <w:rtl w:val="0"/>
          <w:lang w:val="en-US"/>
        </w:rPr>
        <w:t xml:space="preserve"> </w:t>
      </w:r>
      <w:r>
        <w:rPr>
          <w:rtl w:val="0"/>
          <w:lang w:val="en-US"/>
        </w:rPr>
        <w:t>A product of immediate benefit and use to the local community will be provided by the Researcher no later than 6 months after termination of the research period. This product is: ____________</w:t>
      </w:r>
    </w:p>
    <w:p>
      <w:pPr>
        <w:pStyle w:val="Body Text"/>
        <w:spacing w:before="11"/>
        <w:rPr>
          <w:sz w:val="25"/>
          <w:szCs w:val="25"/>
        </w:rPr>
      </w:pPr>
    </w:p>
    <w:p>
      <w:pPr>
        <w:pStyle w:val="List Paragraph"/>
        <w:widowControl w:val="0"/>
        <w:numPr>
          <w:ilvl w:val="0"/>
          <w:numId w:val="12"/>
        </w:numPr>
        <w:spacing w:line="261" w:lineRule="auto"/>
        <w:ind w:right="234"/>
        <w:rPr>
          <w:lang w:val="en-US"/>
        </w:rPr>
      </w:pPr>
      <w:r>
        <w:rPr>
          <w:rtl w:val="0"/>
          <w:lang w:val="en-US"/>
        </w:rPr>
        <w:t xml:space="preserve"> </w:t>
      </w:r>
      <w:r>
        <w:rPr>
          <w:rtl w:val="0"/>
          <w:lang w:val="en-US"/>
        </w:rPr>
        <w:t>In addition to their research work, the Researcher will, as a service to the designated State(s) or the nation of Federated States of Micronesia,</w:t>
      </w:r>
      <w:r>
        <w:rPr>
          <w:rtl w:val="0"/>
          <w:lang w:val="en-US"/>
        </w:rPr>
        <w:t xml:space="preserve"> </w:t>
      </w:r>
      <w:r>
        <w:rPr>
          <w:rtl w:val="0"/>
          <w:lang w:val="en-US"/>
        </w:rPr>
        <w:t xml:space="preserve"> may </w:t>
      </w:r>
      <w:r>
        <w:rPr>
          <w:rtl w:val="0"/>
          <w:lang w:val="en-US"/>
        </w:rPr>
        <w:t xml:space="preserve">be </w:t>
      </w:r>
      <w:r>
        <w:rPr>
          <w:rtl w:val="0"/>
          <w:lang w:val="en-US"/>
        </w:rPr>
        <w:t>request</w:t>
      </w:r>
      <w:r>
        <w:rPr>
          <w:rtl w:val="0"/>
          <w:lang w:val="en-US"/>
        </w:rPr>
        <w:t xml:space="preserve">ed </w:t>
      </w:r>
      <w:r>
        <w:rPr>
          <w:rtl w:val="0"/>
          <w:lang w:val="en-US"/>
        </w:rPr>
        <w:t>to provide certain services additional to their research work. For instance, researchers could provide assistance to government by providing information from their community research perspective, such as health surveys, information on the viability of certain development projects, archaeological surveys and inventories, etc. They could also provide free consultancies to the HPOs or other national bodies, such as initiating educational projects in their host community. Foreign researchers can also provide for the HPOs invaluable access to materials on the FSM held overseas. Contacts overseas, and might be able to facilitate scholarships for FSM students in overseas educational institutions. Any such undertaking (s) expected of the researcher will be stipulated in the Research Agreement.</w:t>
      </w:r>
      <w:r>
        <w:rPr>
          <w:rtl w:val="0"/>
          <w:lang w:val="en-US"/>
        </w:rPr>
        <w:t xml:space="preserve"> Projects which prioritize the community, sustainable work, and/or innovation will be preferred.</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Body Text"/>
        <w:spacing w:before="10"/>
        <w:rPr>
          <w:sz w:val="25"/>
          <w:szCs w:val="25"/>
        </w:rPr>
      </w:pPr>
    </w:p>
    <w:p>
      <w:pPr>
        <w:pStyle w:val="List Paragraph"/>
        <w:widowControl w:val="0"/>
        <w:numPr>
          <w:ilvl w:val="0"/>
          <w:numId w:val="13"/>
        </w:numPr>
        <w:rPr>
          <w:lang w:val="en-US"/>
        </w:rPr>
      </w:pPr>
      <w:r>
        <w:rPr>
          <w:rtl w:val="0"/>
          <w:lang w:val="en-US"/>
        </w:rPr>
        <w:t>In undertaking research, the Researcher will:</w:t>
      </w:r>
    </w:p>
    <w:p>
      <w:pPr>
        <w:pStyle w:val="Body Text"/>
        <w:spacing w:before="2"/>
        <w:rPr>
          <w:sz w:val="28"/>
          <w:szCs w:val="28"/>
        </w:rPr>
      </w:pPr>
    </w:p>
    <w:p>
      <w:pPr>
        <w:pStyle w:val="List Paragraph"/>
        <w:widowControl w:val="0"/>
        <w:numPr>
          <w:ilvl w:val="0"/>
          <w:numId w:val="15"/>
        </w:numPr>
        <w:spacing w:line="261" w:lineRule="auto"/>
        <w:ind w:right="335"/>
        <w:rPr>
          <w:lang w:val="en-US"/>
        </w:rPr>
      </w:pPr>
      <w:r>
        <w:rPr>
          <w:rtl w:val="0"/>
          <w:lang w:val="en-US"/>
        </w:rPr>
        <w:t>recognize the rights of people being studied, including the right not to be studied, to privacy, to anonymity, and to confidentiality;</w:t>
      </w:r>
    </w:p>
    <w:p>
      <w:pPr>
        <w:pStyle w:val="Body Text"/>
        <w:spacing w:before="11"/>
        <w:ind w:left="245" w:firstLine="0"/>
        <w:rPr>
          <w:sz w:val="25"/>
          <w:szCs w:val="25"/>
        </w:rPr>
      </w:pPr>
    </w:p>
    <w:p>
      <w:pPr>
        <w:pStyle w:val="List Paragraph"/>
        <w:widowControl w:val="0"/>
        <w:numPr>
          <w:ilvl w:val="0"/>
          <w:numId w:val="16"/>
        </w:numPr>
        <w:spacing w:line="261" w:lineRule="auto"/>
        <w:ind w:right="107"/>
        <w:jc w:val="both"/>
        <w:rPr>
          <w:lang w:val="en-US"/>
        </w:rPr>
      </w:pPr>
      <w:r>
        <w:rPr>
          <w:rtl w:val="0"/>
          <w:lang w:val="en-US"/>
        </w:rPr>
        <w:t>recognize the primary right of informants and suppliers of data and materials to the knowledge and use of that information and material, and respect traditional copyrights, which always remain with the local community;</w:t>
      </w:r>
    </w:p>
    <w:p>
      <w:pPr>
        <w:pStyle w:val="Body Text"/>
        <w:spacing w:before="10"/>
        <w:ind w:left="245" w:firstLine="0"/>
        <w:rPr>
          <w:sz w:val="25"/>
          <w:szCs w:val="25"/>
        </w:rPr>
      </w:pPr>
    </w:p>
    <w:p>
      <w:pPr>
        <w:pStyle w:val="List Paragraph"/>
        <w:widowControl w:val="0"/>
        <w:numPr>
          <w:ilvl w:val="0"/>
          <w:numId w:val="15"/>
        </w:numPr>
        <w:spacing w:line="261" w:lineRule="auto"/>
        <w:ind w:right="580"/>
        <w:rPr>
          <w:lang w:val="en-US"/>
        </w:rPr>
      </w:pPr>
      <w:r>
        <w:rPr>
          <w:rtl w:val="0"/>
          <w:lang w:val="en-US"/>
        </w:rPr>
        <w:t>assume a responsibility to make the subjects in research fully aware of their rights and the nature of the research and their involvement in it;</w:t>
      </w:r>
    </w:p>
    <w:p>
      <w:pPr>
        <w:pStyle w:val="Body Text"/>
        <w:spacing w:before="11"/>
        <w:ind w:left="245" w:firstLine="0"/>
        <w:rPr>
          <w:sz w:val="25"/>
          <w:szCs w:val="25"/>
        </w:rPr>
      </w:pPr>
    </w:p>
    <w:p>
      <w:pPr>
        <w:pStyle w:val="List Paragraph"/>
        <w:widowControl w:val="0"/>
        <w:numPr>
          <w:ilvl w:val="0"/>
          <w:numId w:val="17"/>
        </w:numPr>
        <w:jc w:val="both"/>
        <w:rPr>
          <w:lang w:val="en-US"/>
        </w:rPr>
      </w:pPr>
      <w:r>
        <w:rPr>
          <w:rtl w:val="0"/>
          <w:lang w:val="en-US"/>
        </w:rPr>
        <w:t xml:space="preserve"> </w:t>
      </w:r>
      <w:r>
        <w:rPr>
          <w:rtl w:val="0"/>
          <w:lang w:val="en-US"/>
        </w:rPr>
        <w:t>respect local customs and values and carry out research in a manner consistent with these;</w:t>
      </w:r>
    </w:p>
    <w:p>
      <w:pPr>
        <w:pStyle w:val="Body Text"/>
        <w:spacing w:before="2"/>
        <w:ind w:left="245" w:firstLine="0"/>
        <w:rPr>
          <w:sz w:val="28"/>
          <w:szCs w:val="28"/>
        </w:rPr>
      </w:pPr>
    </w:p>
    <w:p>
      <w:pPr>
        <w:pStyle w:val="List Paragraph"/>
        <w:widowControl w:val="0"/>
        <w:numPr>
          <w:ilvl w:val="0"/>
          <w:numId w:val="15"/>
        </w:numPr>
        <w:spacing w:line="261" w:lineRule="auto"/>
        <w:ind w:right="113"/>
        <w:jc w:val="both"/>
        <w:rPr>
          <w:lang w:val="en-US"/>
        </w:rPr>
      </w:pPr>
      <w:r>
        <w:rPr>
          <w:rtl w:val="0"/>
          <w:lang w:val="en-US"/>
        </w:rPr>
        <w:t>contribute to the interests of the local community in whatever ways possible so as to maximize the return to the community for their cooperation in the research work;</w:t>
      </w:r>
    </w:p>
    <w:p>
      <w:pPr>
        <w:pStyle w:val="List Paragraph"/>
        <w:widowControl w:val="0"/>
        <w:numPr>
          <w:ilvl w:val="0"/>
          <w:numId w:val="15"/>
        </w:numPr>
        <w:spacing w:line="261" w:lineRule="auto"/>
        <w:ind w:right="113"/>
        <w:jc w:val="both"/>
        <w:rPr>
          <w:lang w:val="en-US"/>
        </w:rPr>
      </w:pPr>
      <w:r>
        <w:rPr>
          <w:rtl w:val="0"/>
          <w:lang w:val="en-US"/>
        </w:rPr>
        <w:t>recognize their continuing obligations to the local community after the completion of field work, including returning materials as desired and providing support and continuing concern.</w:t>
      </w:r>
    </w:p>
    <w:p>
      <w:pPr>
        <w:pStyle w:val="Body Text"/>
        <w:spacing w:before="10"/>
        <w:rPr>
          <w:sz w:val="25"/>
          <w:szCs w:val="25"/>
        </w:rPr>
      </w:pPr>
    </w:p>
    <w:p>
      <w:pPr>
        <w:pStyle w:val="List Paragraph"/>
        <w:widowControl w:val="0"/>
        <w:numPr>
          <w:ilvl w:val="0"/>
          <w:numId w:val="18"/>
        </w:numPr>
        <w:spacing w:before="1" w:line="261" w:lineRule="auto"/>
        <w:ind w:right="106"/>
        <w:rPr>
          <w:lang w:val="en-US"/>
        </w:rPr>
      </w:pPr>
      <w:r>
        <w:rPr>
          <w:rtl w:val="0"/>
          <w:lang w:val="en-US"/>
        </w:rPr>
        <w:t>In all cases where information or material data is obtained by the Researcher, the Researcher has the responsibility to make his/her informant(s) fully aware of their rights and obligations, and those of the Researcher, in the transmission of this information. It is the obligation of the Researcher to:</w:t>
      </w:r>
    </w:p>
    <w:p>
      <w:pPr>
        <w:pStyle w:val="Body Text"/>
        <w:spacing w:before="9"/>
        <w:rPr>
          <w:sz w:val="25"/>
          <w:szCs w:val="25"/>
        </w:rPr>
      </w:pPr>
    </w:p>
    <w:p>
      <w:pPr>
        <w:pStyle w:val="List Paragraph"/>
        <w:widowControl w:val="0"/>
        <w:numPr>
          <w:ilvl w:val="0"/>
          <w:numId w:val="20"/>
        </w:numPr>
        <w:spacing w:line="261" w:lineRule="auto"/>
        <w:ind w:right="386"/>
        <w:rPr>
          <w:lang w:val="en-US"/>
        </w:rPr>
      </w:pPr>
      <w:r>
        <w:rPr>
          <w:rtl w:val="0"/>
          <w:lang w:val="en-US"/>
        </w:rPr>
        <w:t>ensure the informant(s) have given their Prior Informed Consent to provide this information for the purposes of the research project;</w:t>
      </w:r>
    </w:p>
    <w:p>
      <w:pPr>
        <w:pStyle w:val="Body Text"/>
        <w:spacing w:before="11"/>
        <w:ind w:left="245" w:firstLine="0"/>
        <w:rPr>
          <w:sz w:val="25"/>
          <w:szCs w:val="25"/>
        </w:rPr>
      </w:pPr>
    </w:p>
    <w:p>
      <w:pPr>
        <w:pStyle w:val="List Paragraph"/>
        <w:widowControl w:val="0"/>
        <w:numPr>
          <w:ilvl w:val="0"/>
          <w:numId w:val="21"/>
        </w:numPr>
        <w:spacing w:line="261" w:lineRule="auto"/>
        <w:ind w:right="106"/>
        <w:rPr>
          <w:lang w:val="en-US"/>
        </w:rPr>
      </w:pPr>
      <w:r>
        <w:rPr>
          <w:rtl w:val="0"/>
          <w:lang w:val="en-US"/>
        </w:rPr>
        <w:t>record full details as to the extent to which this information can be transmitted to other people and to publish or otherwise disseminate this information only in accordance with these disclosure details given by the informant(s);</w:t>
      </w:r>
    </w:p>
    <w:p>
      <w:pPr>
        <w:pStyle w:val="Body Text"/>
        <w:spacing w:before="10"/>
        <w:ind w:left="245" w:firstLine="0"/>
        <w:rPr>
          <w:sz w:val="25"/>
          <w:szCs w:val="25"/>
        </w:rPr>
      </w:pPr>
    </w:p>
    <w:p>
      <w:pPr>
        <w:pStyle w:val="List Paragraph"/>
        <w:widowControl w:val="0"/>
        <w:numPr>
          <w:ilvl w:val="0"/>
          <w:numId w:val="20"/>
        </w:numPr>
        <w:spacing w:line="261" w:lineRule="auto"/>
        <w:ind w:right="173"/>
        <w:rPr>
          <w:lang w:val="en-US"/>
        </w:rPr>
      </w:pPr>
      <w:r>
        <w:rPr>
          <w:rtl w:val="0"/>
          <w:lang w:val="en-US"/>
        </w:rPr>
        <w:t>properly acknowledge and attribute this information to the informant(s) in all cases where it is recorded, published and/or cited.</w:t>
      </w:r>
    </w:p>
    <w:p>
      <w:pPr>
        <w:pStyle w:val="Body Text"/>
        <w:spacing w:before="10"/>
        <w:rPr>
          <w:sz w:val="25"/>
          <w:szCs w:val="25"/>
        </w:rPr>
      </w:pPr>
    </w:p>
    <w:p>
      <w:pPr>
        <w:pStyle w:val="List Paragraph"/>
        <w:widowControl w:val="0"/>
        <w:numPr>
          <w:ilvl w:val="0"/>
          <w:numId w:val="22"/>
        </w:numPr>
        <w:spacing w:before="1" w:line="261" w:lineRule="auto"/>
        <w:ind w:right="766"/>
        <w:rPr>
          <w:lang w:val="en-US"/>
        </w:rPr>
      </w:pPr>
      <w:r>
        <w:rPr>
          <w:rtl w:val="0"/>
          <w:lang w:val="en-US"/>
        </w:rPr>
        <w:t xml:space="preserve"> </w:t>
      </w:r>
      <w:r>
        <w:rPr>
          <w:rtl w:val="0"/>
          <w:lang w:val="en-US"/>
        </w:rPr>
        <w:t xml:space="preserve">A breach of any part of this agreement by the Researcher may result in the termination of the research project and may subject members of the research team to civil and criminal liability. </w:t>
      </w:r>
    </w:p>
    <w:p>
      <w:pPr>
        <w:pStyle w:val="List Paragraph"/>
        <w:widowControl w:val="0"/>
        <w:tabs>
          <w:tab w:val="left" w:pos="536"/>
        </w:tabs>
        <w:spacing w:before="1" w:line="261" w:lineRule="auto"/>
        <w:ind w:left="100" w:right="766" w:firstLine="0"/>
      </w:pPr>
    </w:p>
    <w:p>
      <w:pPr>
        <w:pStyle w:val="List Paragraph"/>
        <w:widowControl w:val="0"/>
        <w:numPr>
          <w:ilvl w:val="0"/>
          <w:numId w:val="22"/>
        </w:numPr>
        <w:bidi w:val="0"/>
        <w:spacing w:before="1" w:line="261" w:lineRule="auto"/>
        <w:ind w:right="766"/>
        <w:jc w:val="left"/>
        <w:rPr>
          <w:rtl w:val="0"/>
          <w:lang w:val="en-US"/>
        </w:rPr>
      </w:pPr>
      <w:r>
        <w:rPr>
          <w:rtl w:val="0"/>
          <w:lang w:val="en-US"/>
        </w:rPr>
        <w:t xml:space="preserve"> A decision by the local community, State HPO, of FSM NACH that it no longer wishes to be involved in the research venture will result in the termination of the research project. </w:t>
      </w:r>
    </w:p>
    <w:p>
      <w:pPr>
        <w:pStyle w:val="List Paragraph"/>
      </w:pPr>
    </w:p>
    <w:p>
      <w:pPr>
        <w:pStyle w:val="List Paragraph"/>
        <w:widowControl w:val="0"/>
        <w:numPr>
          <w:ilvl w:val="0"/>
          <w:numId w:val="22"/>
        </w:numPr>
        <w:spacing w:before="1" w:line="261" w:lineRule="auto"/>
        <w:ind w:right="766"/>
        <w:rPr>
          <w:lang w:val="en-US"/>
        </w:rPr>
      </w:pPr>
      <w:r>
        <w:rPr>
          <w:rtl w:val="0"/>
          <w:lang w:val="en-US"/>
        </w:rPr>
        <w:t xml:space="preserve"> </w:t>
      </w:r>
      <w:r>
        <w:rPr>
          <w:rtl w:val="0"/>
          <w:lang w:val="en-US"/>
        </w:rPr>
        <w:t>Should there be a dispute between the parties to this agreement the mechanism is Dispute resolution or Venue for Court</w:t>
      </w:r>
      <w:r>
        <w:rPr>
          <w:rtl w:val="0"/>
          <w:lang w:val="en-US"/>
        </w:rPr>
        <w:t xml:space="preserve">: </w:t>
      </w:r>
      <w:r>
        <w:rPr>
          <w:u w:val="single"/>
          <w:rtl w:val="0"/>
          <w:lang w:val="en-US"/>
        </w:rPr>
        <w:t>Federated States of Micronesia</w:t>
      </w:r>
    </w:p>
    <w:p>
      <w:pPr>
        <w:pStyle w:val="Body Text"/>
        <w:spacing w:before="10"/>
        <w:rPr>
          <w:sz w:val="25"/>
          <w:szCs w:val="25"/>
        </w:rPr>
      </w:pPr>
    </w:p>
    <w:p>
      <w:pPr>
        <w:pStyle w:val="List Paragraph"/>
        <w:widowControl w:val="0"/>
        <w:numPr>
          <w:ilvl w:val="0"/>
          <w:numId w:val="18"/>
        </w:numPr>
        <w:spacing w:line="261" w:lineRule="auto"/>
        <w:ind w:right="453"/>
        <w:rPr>
          <w:lang w:val="en-US"/>
        </w:rPr>
      </w:pPr>
      <w:r>
        <w:rPr>
          <w:rtl w:val="0"/>
          <w:lang w:val="en-US"/>
        </w:rPr>
        <w:t xml:space="preserve"> </w:t>
      </w:r>
      <w:r>
        <w:rPr>
          <w:rtl w:val="0"/>
          <w:lang w:val="en-US"/>
        </w:rPr>
        <w:t>(Additional</w:t>
      </w:r>
      <w:r>
        <w:rPr>
          <w:spacing w:val="0"/>
          <w:rtl w:val="0"/>
          <w:lang w:val="en-US"/>
        </w:rPr>
        <w:t xml:space="preserve"> </w:t>
      </w:r>
      <w:r>
        <w:rPr>
          <w:rtl w:val="0"/>
          <w:lang w:val="en-US"/>
        </w:rPr>
        <w:t>clauses/conditions)</w:t>
      </w:r>
      <w:r>
        <w:rPr>
          <w:spacing w:val="0"/>
          <w:rtl w:val="0"/>
          <w:lang w:val="en-US"/>
        </w:rPr>
        <w:t xml:space="preserve"> </w:t>
      </w:r>
    </w:p>
    <w:p>
      <w:pPr>
        <w:pStyle w:val="Body Text"/>
        <w:spacing w:before="5"/>
        <w:rPr>
          <w:sz w:val="26"/>
          <w:szCs w:val="26"/>
        </w:rPr>
      </w:pPr>
    </w:p>
    <w:p>
      <w:pPr>
        <w:pStyle w:val="Body Text"/>
        <w:ind w:left="100" w:firstLine="0"/>
        <w:rPr>
          <w:b w:val="1"/>
          <w:bCs w:val="1"/>
        </w:rPr>
      </w:pPr>
      <w:r>
        <w:rPr>
          <w:b w:val="1"/>
          <w:bCs w:val="1"/>
          <w:rtl w:val="0"/>
          <w:lang w:val="en-US"/>
        </w:rPr>
        <w:t>Signed with Digital Signature:</w:t>
      </w:r>
    </w:p>
    <w:p>
      <w:pPr>
        <w:pStyle w:val="Body Text"/>
        <w:rPr>
          <w:sz w:val="20"/>
          <w:szCs w:val="20"/>
        </w:rPr>
      </w:pPr>
      <w:r>
        <w:rPr>
          <w:sz w:val="20"/>
          <w:szCs w:val="20"/>
        </w:rPr>
        <mc:AlternateContent>
          <mc:Choice Requires="wps">
            <w:drawing xmlns:a="http://schemas.openxmlformats.org/drawingml/2006/main">
              <wp:anchor distT="0" distB="0" distL="0" distR="0" simplePos="0" relativeHeight="251659264" behindDoc="0" locked="0" layoutInCell="1" allowOverlap="1">
                <wp:simplePos x="0" y="0"/>
                <wp:positionH relativeFrom="margin">
                  <wp:posOffset>83012</wp:posOffset>
                </wp:positionH>
                <wp:positionV relativeFrom="line">
                  <wp:posOffset>241417</wp:posOffset>
                </wp:positionV>
                <wp:extent cx="5535766" cy="0"/>
                <wp:effectExtent l="0" t="0" r="0" b="0"/>
                <wp:wrapTopAndBottom distT="0" distB="0"/>
                <wp:docPr id="1073741825" name="officeArt object" descr="Graphic 1"/>
                <wp:cNvGraphicFramePr/>
                <a:graphic xmlns:a="http://schemas.openxmlformats.org/drawingml/2006/main">
                  <a:graphicData uri="http://schemas.microsoft.com/office/word/2010/wordprocessingShape">
                    <wps:wsp>
                      <wps:cNvSpPr/>
                      <wps:spPr>
                        <a:xfrm>
                          <a:off x="0" y="0"/>
                          <a:ext cx="5535766" cy="0"/>
                        </a:xfrm>
                        <a:prstGeom prst="line">
                          <a:avLst/>
                        </a:prstGeom>
                        <a:noFill/>
                        <a:ln w="6096" cap="flat">
                          <a:solidFill>
                            <a:srgbClr val="000000"/>
                          </a:solidFill>
                          <a:prstDash val="solid"/>
                          <a:round/>
                        </a:ln>
                        <a:effectLst/>
                      </wps:spPr>
                      <wps:bodyPr/>
                    </wps:wsp>
                  </a:graphicData>
                </a:graphic>
              </wp:anchor>
            </w:drawing>
          </mc:Choice>
          <mc:Fallback>
            <w:pict>
              <v:line id="_x0000_s1026" style="visibility:visible;position:absolute;margin-left:6.5pt;margin-top:19.0pt;width:435.9pt;height:0.0pt;z-index:251659264;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margin"/>
              </v:line>
            </w:pict>
          </mc:Fallback>
        </mc:AlternateContent>
      </w:r>
    </w:p>
    <w:p>
      <w:pPr>
        <w:pStyle w:val="Body Text"/>
        <w:spacing w:before="9"/>
      </w:pPr>
      <w:r>
        <w:rPr>
          <w:rtl w:val="0"/>
          <w:lang w:val="en-US"/>
        </w:rPr>
        <w:t>Printed Name of t</w:t>
      </w:r>
      <w:r>
        <w:rPr>
          <w:rtl w:val="0"/>
          <w:lang w:val="en-US"/>
        </w:rPr>
        <w:t xml:space="preserve">he </w:t>
      </w:r>
      <w:r>
        <w:rPr>
          <w:rtl w:val="0"/>
          <w:lang w:val="en-US"/>
        </w:rPr>
        <w:t>Principal Researcher</w:t>
        <w:tab/>
        <w:tab/>
        <w:tab/>
        <w:t>Signature</w:t>
        <w:tab/>
        <w:tab/>
        <w:t>Date</w:t>
      </w:r>
    </w:p>
    <w:p>
      <w:pPr>
        <w:pStyle w:val="Body Text"/>
        <w:rPr>
          <w:sz w:val="20"/>
          <w:szCs w:val="20"/>
        </w:rPr>
      </w:pPr>
      <w:r>
        <w:rPr>
          <w:sz w:val="20"/>
          <w:szCs w:val="20"/>
        </w:rPr>
        <mc:AlternateContent>
          <mc:Choice Requires="wps">
            <w:drawing xmlns:a="http://schemas.openxmlformats.org/drawingml/2006/main">
              <wp:anchor distT="0" distB="0" distL="0" distR="0" simplePos="0" relativeHeight="251660288" behindDoc="0" locked="0" layoutInCell="1" allowOverlap="1">
                <wp:simplePos x="0" y="0"/>
                <wp:positionH relativeFrom="margin">
                  <wp:posOffset>83012</wp:posOffset>
                </wp:positionH>
                <wp:positionV relativeFrom="line">
                  <wp:posOffset>316040</wp:posOffset>
                </wp:positionV>
                <wp:extent cx="5535766" cy="0"/>
                <wp:effectExtent l="0" t="0" r="0" b="0"/>
                <wp:wrapTopAndBottom distT="0" distB="0"/>
                <wp:docPr id="1073741826" name="officeArt object" descr="Graphic 2"/>
                <wp:cNvGraphicFramePr/>
                <a:graphic xmlns:a="http://schemas.openxmlformats.org/drawingml/2006/main">
                  <a:graphicData uri="http://schemas.microsoft.com/office/word/2010/wordprocessingShape">
                    <wps:wsp>
                      <wps:cNvSpPr/>
                      <wps:spPr>
                        <a:xfrm>
                          <a:off x="0" y="0"/>
                          <a:ext cx="5535766" cy="0"/>
                        </a:xfrm>
                        <a:prstGeom prst="line">
                          <a:avLst/>
                        </a:prstGeom>
                        <a:noFill/>
                        <a:ln w="6096" cap="flat">
                          <a:solidFill>
                            <a:srgbClr val="000000"/>
                          </a:solidFill>
                          <a:prstDash val="solid"/>
                          <a:round/>
                        </a:ln>
                        <a:effectLst/>
                      </wps:spPr>
                      <wps:bodyPr/>
                    </wps:wsp>
                  </a:graphicData>
                </a:graphic>
              </wp:anchor>
            </w:drawing>
          </mc:Choice>
          <mc:Fallback>
            <w:pict>
              <v:line id="_x0000_s1027" style="visibility:visible;position:absolute;margin-left:6.5pt;margin-top:24.9pt;width:435.9pt;height:0.0pt;z-index:251660288;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margin"/>
              </v:line>
            </w:pict>
          </mc:Fallback>
        </mc:AlternateContent>
      </w:r>
    </w:p>
    <w:p>
      <w:pPr>
        <w:pStyle w:val="Body Text"/>
        <w:spacing w:before="9"/>
      </w:pPr>
      <w:r>
        <w:rPr>
          <w:rtl w:val="0"/>
          <w:lang w:val="en-US"/>
        </w:rPr>
        <w:t xml:space="preserve">Director, </w:t>
      </w:r>
      <w:r>
        <w:rPr>
          <w:rtl w:val="0"/>
          <w:lang w:val="en-US"/>
        </w:rPr>
        <w:t>FSM Office of National Archives, Culture, and Historic Preservation</w:t>
      </w:r>
      <w:r>
        <w:rPr>
          <w:rtl w:val="0"/>
        </w:rPr>
        <w:tab/>
        <w:t>Date</w:t>
      </w:r>
    </w:p>
    <w:p>
      <w:pPr>
        <w:pStyle w:val="Body Text"/>
        <w:rPr>
          <w:sz w:val="20"/>
          <w:szCs w:val="20"/>
        </w:rPr>
      </w:pPr>
      <w:r>
        <w:rPr>
          <w:sz w:val="20"/>
          <w:szCs w:val="20"/>
        </w:rPr>
        <mc:AlternateContent>
          <mc:Choice Requires="wps">
            <w:drawing xmlns:a="http://schemas.openxmlformats.org/drawingml/2006/main">
              <wp:anchor distT="0" distB="0" distL="0" distR="0" simplePos="0" relativeHeight="251661312" behindDoc="0" locked="0" layoutInCell="1" allowOverlap="1">
                <wp:simplePos x="0" y="0"/>
                <wp:positionH relativeFrom="margin">
                  <wp:posOffset>83012</wp:posOffset>
                </wp:positionH>
                <wp:positionV relativeFrom="line">
                  <wp:posOffset>285559</wp:posOffset>
                </wp:positionV>
                <wp:extent cx="5535766" cy="0"/>
                <wp:effectExtent l="0" t="0" r="0" b="0"/>
                <wp:wrapTopAndBottom distT="0" distB="0"/>
                <wp:docPr id="1073741827" name="officeArt object" descr="Graphic 2"/>
                <wp:cNvGraphicFramePr/>
                <a:graphic xmlns:a="http://schemas.openxmlformats.org/drawingml/2006/main">
                  <a:graphicData uri="http://schemas.microsoft.com/office/word/2010/wordprocessingShape">
                    <wps:wsp>
                      <wps:cNvSpPr/>
                      <wps:spPr>
                        <a:xfrm>
                          <a:off x="0" y="0"/>
                          <a:ext cx="5535766" cy="0"/>
                        </a:xfrm>
                        <a:prstGeom prst="line">
                          <a:avLst/>
                        </a:prstGeom>
                        <a:noFill/>
                        <a:ln w="6096" cap="flat">
                          <a:solidFill>
                            <a:srgbClr val="000000"/>
                          </a:solidFill>
                          <a:prstDash val="solid"/>
                          <a:round/>
                        </a:ln>
                        <a:effectLst/>
                      </wps:spPr>
                      <wps:bodyPr/>
                    </wps:wsp>
                  </a:graphicData>
                </a:graphic>
              </wp:anchor>
            </w:drawing>
          </mc:Choice>
          <mc:Fallback>
            <w:pict>
              <v:line id="_x0000_s1028" style="visibility:visible;position:absolute;margin-left:6.5pt;margin-top:22.5pt;width:435.9pt;height:0.0pt;z-index:251661312;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margin"/>
              </v:line>
            </w:pict>
          </mc:Fallback>
        </mc:AlternateContent>
      </w:r>
    </w:p>
    <w:p>
      <w:pPr>
        <w:pStyle w:val="Body Text"/>
        <w:spacing w:before="9"/>
      </w:pPr>
      <w:r>
        <w:rPr>
          <w:rtl w:val="0"/>
          <w:lang w:val="en-US"/>
        </w:rPr>
        <w:t xml:space="preserve">Printed Name of </w:t>
      </w:r>
      <w:r>
        <w:rPr>
          <w:rtl w:val="0"/>
          <w:lang w:val="en-US"/>
        </w:rPr>
        <w:t xml:space="preserve">On behalf of the </w:t>
      </w:r>
      <w:r>
        <w:rPr>
          <w:rtl w:val="0"/>
          <w:lang w:val="en-US"/>
        </w:rPr>
        <w:t>relevant State agency/office</w:t>
        <w:tab/>
        <w:tab/>
        <w:tab/>
        <w:t>Date</w:t>
      </w:r>
      <w:r>
        <w:rPr>
          <w:rFonts w:ascii="Arial Unicode MS" w:cs="Arial Unicode MS" w:hAnsi="Arial Unicode MS" w:eastAsia="Arial Unicode MS"/>
          <w:b w:val="0"/>
          <w:bCs w:val="0"/>
          <w:i w:val="0"/>
          <w:iCs w:val="0"/>
        </w:rPr>
        <w:br w:type="page"/>
      </w:r>
    </w:p>
    <w:p>
      <w:pPr>
        <w:pStyle w:val="Heading 2"/>
      </w:pPr>
      <w:bookmarkStart w:name="_Toc4" w:id="7"/>
      <w:bookmarkStart w:name="ResearchDataSharingAgreement" w:id="8"/>
      <w:r>
        <w:rPr>
          <w:rFonts w:cs="Arial Unicode MS" w:eastAsia="Arial Unicode MS"/>
          <w:rtl w:val="0"/>
          <w:lang w:val="en-US"/>
        </w:rPr>
        <w:t xml:space="preserve">3. </w:t>
      </w:r>
      <w:r>
        <w:rPr>
          <w:rFonts w:cs="Arial Unicode MS" w:eastAsia="Arial Unicode MS"/>
          <w:rtl w:val="0"/>
          <w:lang w:val="en-US"/>
        </w:rPr>
        <w:t xml:space="preserve">Research </w:t>
      </w:r>
      <w:r>
        <w:rPr>
          <w:rFonts w:cs="Arial Unicode MS" w:eastAsia="Arial Unicode MS"/>
          <w:rtl w:val="0"/>
          <w:lang w:val="en-US"/>
        </w:rPr>
        <w:t>Data Sharing Agreement</w:t>
      </w:r>
      <w:bookmarkEnd w:id="8"/>
      <w:bookmarkEnd w:id="7"/>
    </w:p>
    <w:p>
      <w:pPr>
        <w:pStyle w:val="Body A"/>
      </w:pPr>
    </w:p>
    <w:p>
      <w:pPr>
        <w:pStyle w:val="Default"/>
        <w:bidi w:val="0"/>
        <w:spacing w:before="0" w:after="240" w:line="240" w:lineRule="auto"/>
        <w:ind w:left="0" w:right="0" w:firstLine="0"/>
        <w:jc w:val="left"/>
        <w:rPr>
          <w:rFonts w:ascii="Times Roman" w:cs="Times Roman" w:hAnsi="Times Roman" w:eastAsia="Times Roman"/>
          <w:b w:val="1"/>
          <w:bCs w:val="1"/>
          <w:rtl w:val="0"/>
        </w:rPr>
      </w:pPr>
      <w:r>
        <w:rPr>
          <w:rFonts w:ascii="Times New Roman" w:hAnsi="Times New Roman"/>
          <w:b w:val="1"/>
          <w:bCs w:val="1"/>
          <w:rtl w:val="0"/>
          <w:lang w:val="en-US"/>
        </w:rPr>
        <w:t>Project Title: _________________________________________________________</w:t>
      </w:r>
      <w:r>
        <w:rPr>
          <w:rFonts w:ascii="Times New Roman" w:hAnsi="Times New Roman"/>
          <w:b w:val="1"/>
          <w:bCs w:val="1"/>
          <w:rtl w:val="0"/>
          <w:lang w:val="en-US"/>
        </w:rPr>
        <w:t>________</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Please fill out the applicable data sharing request:</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The _____</w:t>
      </w:r>
      <w:r>
        <w:rPr>
          <w:rFonts w:ascii="Times Roman" w:hAnsi="Times Roman"/>
          <w:rtl w:val="0"/>
          <w:lang w:val="en-US"/>
        </w:rPr>
        <w:t xml:space="preserve">______________ project team may collect data for the purposes of this project only. Additional uses of the data must be requested at least one month prior to submission of abstracts to conferences, drafts of manuscripts prior to publication, book chapters, or other publication agreements, etc. </w:t>
      </w:r>
    </w:p>
    <w:p>
      <w:pPr>
        <w:pStyle w:val="Default"/>
        <w:bidi w:val="0"/>
        <w:spacing w:before="0" w:after="240" w:line="240" w:lineRule="auto"/>
        <w:ind w:left="0" w:right="0" w:firstLine="0"/>
        <w:jc w:val="left"/>
        <w:rPr>
          <w:rFonts w:ascii="Times Roman" w:cs="Times Roman" w:hAnsi="Times Roman" w:eastAsia="Times Roman"/>
          <w:rtl w:val="0"/>
        </w:rPr>
      </w:pPr>
      <w:r>
        <w:rPr>
          <w:rFonts w:ascii="Times New Roman" w:hAnsi="Times New Roman"/>
          <w:rtl w:val="0"/>
          <w:lang w:val="en-US"/>
        </w:rPr>
        <w:t>The _____</w:t>
      </w:r>
      <w:r>
        <w:rPr>
          <w:rFonts w:ascii="Times New Roman" w:hAnsi="Times New Roman"/>
          <w:rtl w:val="0"/>
          <w:lang w:val="en-US"/>
        </w:rPr>
        <w:t>______________</w:t>
      </w:r>
      <w:r>
        <w:rPr>
          <w:rFonts w:ascii="Times New Roman" w:hAnsi="Times New Roman"/>
          <w:rtl w:val="0"/>
        </w:rPr>
        <w:t xml:space="preserve"> </w:t>
      </w:r>
      <w:r>
        <w:rPr>
          <w:rFonts w:ascii="Times New Roman" w:hAnsi="Times New Roman"/>
          <w:rtl w:val="0"/>
          <w:lang w:val="en-US"/>
        </w:rPr>
        <w:t>project team</w:t>
      </w:r>
      <w:r>
        <w:rPr>
          <w:rFonts w:ascii="Times New Roman" w:hAnsi="Times New Roman"/>
          <w:rtl w:val="0"/>
          <w:lang w:val="en-US"/>
        </w:rPr>
        <w:t xml:space="preserve"> may </w:t>
      </w:r>
      <w:r>
        <w:rPr>
          <w:rFonts w:ascii="Times New Roman" w:hAnsi="Times New Roman"/>
          <w:rtl w:val="0"/>
          <w:lang w:val="en-US"/>
        </w:rPr>
        <w:t xml:space="preserve">photograph and/or </w:t>
      </w:r>
      <w:r>
        <w:rPr>
          <w:rFonts w:ascii="Times New Roman" w:hAnsi="Times New Roman"/>
          <w:rtl w:val="0"/>
          <w:lang w:val="en-US"/>
        </w:rPr>
        <w:t>record</w:t>
      </w:r>
      <w:r>
        <w:rPr>
          <w:rFonts w:ascii="Times New Roman" w:hAnsi="Times New Roman"/>
          <w:rtl w:val="0"/>
          <w:lang w:val="en-US"/>
        </w:rPr>
        <w:t xml:space="preserve"> (circle request)</w:t>
      </w:r>
      <w:r>
        <w:rPr>
          <w:rFonts w:ascii="Times New Roman" w:hAnsi="Times New Roman"/>
          <w:rtl w:val="0"/>
          <w:lang w:val="en-US"/>
        </w:rPr>
        <w:t xml:space="preserve"> only for the purpose of documentation; however, prior to dissemination, the media contents must be approved by the ______ State Government and Federated States of Micronesia Government (if applicable). </w:t>
      </w:r>
    </w:p>
    <w:p>
      <w:pPr>
        <w:pStyle w:val="Default"/>
        <w:bidi w:val="0"/>
        <w:spacing w:before="0" w:after="240" w:line="240" w:lineRule="auto"/>
        <w:ind w:left="0" w:right="0" w:firstLine="0"/>
        <w:jc w:val="left"/>
        <w:rPr>
          <w:rFonts w:ascii="Times Roman" w:cs="Times Roman" w:hAnsi="Times Roman" w:eastAsia="Times Roman"/>
          <w:rtl w:val="0"/>
        </w:rPr>
      </w:pPr>
      <w:r>
        <w:rPr>
          <w:rFonts w:ascii="Times New Roman" w:hAnsi="Times New Roman"/>
          <w:rtl w:val="0"/>
          <w:lang w:val="en-US"/>
        </w:rPr>
        <w:t xml:space="preserve">Video footage will be stored at the FSM Office of National Archives, Culture and Historic Preservation, _____ State Historic Preservation Office, and a copy with ______; however, any use of the footage must be approved by the FSM Government via the Office of NACH and ______ State Government via ______ State Historic Preservation Office. </w:t>
      </w:r>
    </w:p>
    <w:p>
      <w:pPr>
        <w:pStyle w:val="Default"/>
        <w:bidi w:val="0"/>
        <w:spacing w:before="0" w:after="240" w:line="240" w:lineRule="auto"/>
        <w:ind w:left="0" w:right="0" w:firstLine="0"/>
        <w:jc w:val="left"/>
        <w:rPr>
          <w:rFonts w:ascii="Times Roman" w:cs="Times Roman" w:hAnsi="Times Roman" w:eastAsia="Times Roman"/>
          <w:rtl w:val="0"/>
        </w:rPr>
      </w:pPr>
      <w:r>
        <w:rPr>
          <w:rFonts w:ascii="Times New Roman" w:hAnsi="Times New Roman"/>
          <w:rtl w:val="0"/>
          <w:lang w:val="en-US"/>
        </w:rPr>
        <w:t xml:space="preserve">While the video footage my be stored with _______, a written request must be submitted for review to the _____ State Historic Preservation Office when a party desires to utilize the data for any other purpose outside of the purpose described in the outset of this document.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Please fill out the boxes below</w:t>
      </w:r>
      <w:r>
        <w:rPr>
          <w:rFonts w:ascii="Times New Roman" w:hAnsi="Times New Roman"/>
          <w:rtl w:val="0"/>
          <w:lang w:val="en-US"/>
        </w:rPr>
        <w:t xml:space="preserve"> related to data sharing request</w:t>
      </w:r>
      <w:r>
        <w:rPr>
          <w:rFonts w:ascii="Times New Roman" w:hAnsi="Times New Roman"/>
          <w:rtl w:val="0"/>
        </w:rPr>
        <w:t xml:space="preserve">: </w:t>
      </w: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092"/>
        <w:gridCol w:w="7261"/>
      </w:tblGrid>
      <w:tr>
        <w:tblPrEx>
          <w:shd w:val="clear" w:color="auto" w:fill="auto"/>
        </w:tblPrEx>
        <w:trPr>
          <w:trHeight w:val="787" w:hRule="atLeast"/>
        </w:trPr>
        <w:tc>
          <w:tcPr>
            <w:tcW w:type="dxa" w:w="20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tl w:val="0"/>
              </w:rPr>
            </w:pPr>
            <w:r>
              <w:rPr>
                <w:rFonts w:ascii="Times Roman" w:hAnsi="Times Roman"/>
                <w:b w:val="1"/>
                <w:bCs w:val="1"/>
                <w:sz w:val="22"/>
                <w:szCs w:val="22"/>
                <w:rtl w:val="0"/>
              </w:rPr>
              <w:t>Data Overview</w:t>
            </w:r>
          </w:p>
        </w:tc>
        <w:tc>
          <w:tcPr>
            <w:tcW w:type="dxa" w:w="72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numPr>
                <w:ilvl w:val="0"/>
                <w:numId w:val="23"/>
              </w:numPr>
              <w:bidi w:val="0"/>
              <w:spacing w:after="320"/>
              <w:ind w:right="0"/>
              <w:jc w:val="left"/>
              <w:rPr>
                <w:rFonts w:ascii="Times Roman" w:hAnsi="Times Roman"/>
                <w:sz w:val="22"/>
                <w:szCs w:val="22"/>
                <w:rtl w:val="0"/>
                <w:lang w:val="en-US"/>
              </w:rPr>
            </w:pPr>
            <w:r>
              <w:rPr>
                <w:rFonts w:ascii="Times Roman" w:hAnsi="Times Roman"/>
                <w:sz w:val="22"/>
                <w:szCs w:val="22"/>
                <w:rtl w:val="0"/>
                <w:lang w:val="en-US"/>
              </w:rPr>
              <w:t xml:space="preserve">The </w:t>
            </w:r>
            <w:r>
              <w:rPr>
                <w:rFonts w:ascii="Times Roman" w:hAnsi="Times Roman"/>
                <w:sz w:val="22"/>
                <w:szCs w:val="22"/>
                <w:rtl w:val="0"/>
                <w:lang w:val="en-US"/>
              </w:rPr>
              <w:t>type of data permitted for collection includes underwater video recording and GPS points of the wrecks for the period of January-June 2023.</w:t>
            </w:r>
            <w:r>
              <w:rPr>
                <w:rFonts w:ascii="Times Roman" w:hAnsi="Times Roman"/>
                <w:sz w:val="22"/>
                <w:szCs w:val="22"/>
                <w:rtl w:val="0"/>
              </w:rPr>
              <w:t xml:space="preserve"> </w:t>
              <w:br w:type="textWrapping"/>
            </w:r>
          </w:p>
        </w:tc>
      </w:tr>
      <w:tr>
        <w:tblPrEx>
          <w:shd w:val="clear" w:color="auto" w:fill="auto"/>
        </w:tblPrEx>
        <w:trPr>
          <w:trHeight w:val="1107" w:hRule="atLeast"/>
        </w:trPr>
        <w:tc>
          <w:tcPr>
            <w:tcW w:type="dxa" w:w="20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tl w:val="0"/>
              </w:rPr>
            </w:pPr>
            <w:r>
              <w:rPr>
                <w:rFonts w:ascii="Times Roman" w:hAnsi="Times Roman"/>
                <w:b w:val="1"/>
                <w:bCs w:val="1"/>
                <w:sz w:val="22"/>
                <w:szCs w:val="22"/>
                <w:rtl w:val="0"/>
              </w:rPr>
              <w:t>Ownership</w:t>
            </w:r>
          </w:p>
        </w:tc>
        <w:tc>
          <w:tcPr>
            <w:tcW w:type="dxa" w:w="72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320"/>
              <w:ind w:left="0" w:right="0" w:firstLine="0"/>
              <w:jc w:val="left"/>
              <w:rPr>
                <w:rtl w:val="0"/>
              </w:rPr>
            </w:pPr>
            <w:r>
              <w:rPr>
                <w:rFonts w:ascii="Times Roman" w:hAnsi="Times Roman"/>
                <w:sz w:val="22"/>
                <w:szCs w:val="22"/>
                <w:rtl w:val="0"/>
              </w:rPr>
              <w:t>The data are owned by the _______ Government. Permissions must be requested by proposal from _________ Government for use of the data.</w:t>
            </w:r>
          </w:p>
          <w:p>
            <w:pPr>
              <w:pStyle w:val="Table Style 2"/>
              <w:bidi w:val="0"/>
              <w:spacing w:after="320"/>
              <w:ind w:left="0" w:right="0" w:firstLine="0"/>
              <w:jc w:val="left"/>
              <w:rPr>
                <w:rtl w:val="0"/>
              </w:rPr>
            </w:pPr>
          </w:p>
        </w:tc>
      </w:tr>
      <w:tr>
        <w:tblPrEx>
          <w:shd w:val="clear" w:color="auto" w:fill="auto"/>
        </w:tblPrEx>
        <w:trPr>
          <w:trHeight w:val="1687" w:hRule="atLeast"/>
        </w:trPr>
        <w:tc>
          <w:tcPr>
            <w:tcW w:type="dxa" w:w="20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Default"/>
              <w:bidi w:val="0"/>
              <w:spacing w:before="0" w:after="240" w:line="240" w:lineRule="auto"/>
              <w:ind w:left="0" w:right="0" w:firstLine="0"/>
              <w:jc w:val="left"/>
              <w:rPr>
                <w:rtl w:val="0"/>
              </w:rPr>
            </w:pPr>
            <w:r>
              <w:rPr>
                <w:rFonts w:ascii="Times Roman" w:hAnsi="Times Roman"/>
                <w:b w:val="1"/>
                <w:bCs w:val="1"/>
                <w:sz w:val="22"/>
                <w:szCs w:val="22"/>
                <w:shd w:val="clear" w:color="auto" w:fill="ffffff"/>
                <w:rtl w:val="0"/>
                <w:lang w:val="en-US"/>
              </w:rPr>
              <w:t xml:space="preserve">Storage </w:t>
            </w:r>
            <w:r>
              <w:rPr>
                <w:rFonts w:ascii="Times Roman" w:cs="Times Roman" w:hAnsi="Times Roman" w:eastAsia="Times Roman"/>
                <w:b w:val="0"/>
                <w:bCs w:val="0"/>
                <w:sz w:val="22"/>
                <w:szCs w:val="22"/>
                <w:shd w:val="clear" w:color="auto" w:fill="ffffff"/>
                <w:rtl w:val="0"/>
              </w:rPr>
            </w:r>
          </w:p>
        </w:tc>
        <w:tc>
          <w:tcPr>
            <w:tcW w:type="dxa" w:w="72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Default"/>
              <w:numPr>
                <w:ilvl w:val="0"/>
                <w:numId w:val="24"/>
              </w:numPr>
              <w:bidi w:val="0"/>
              <w:spacing w:before="0" w:after="320" w:line="240" w:lineRule="auto"/>
              <w:ind w:right="0"/>
              <w:jc w:val="left"/>
              <w:rPr>
                <w:rFonts w:ascii="Times Roman" w:hAnsi="Times Roman"/>
                <w:sz w:val="22"/>
                <w:szCs w:val="22"/>
                <w:shd w:val="clear" w:color="auto" w:fill="ffffff"/>
                <w:rtl w:val="0"/>
                <w:lang w:val="en-US"/>
              </w:rPr>
            </w:pPr>
            <w:r>
              <w:rPr>
                <w:rFonts w:ascii="Times Roman" w:hAnsi="Times Roman"/>
                <w:sz w:val="22"/>
                <w:szCs w:val="22"/>
                <w:shd w:val="clear" w:color="auto" w:fill="ffffff"/>
                <w:rtl w:val="0"/>
                <w:lang w:val="en-US"/>
              </w:rPr>
              <w:t>______Government, Historic Preservation Office and _______</w:t>
            </w:r>
          </w:p>
          <w:p>
            <w:pPr>
              <w:pStyle w:val="Default"/>
              <w:numPr>
                <w:ilvl w:val="0"/>
                <w:numId w:val="24"/>
              </w:numPr>
              <w:bidi w:val="0"/>
              <w:spacing w:before="0" w:after="320" w:line="240" w:lineRule="auto"/>
              <w:ind w:right="0"/>
              <w:jc w:val="left"/>
              <w:rPr>
                <w:rFonts w:ascii="Times Roman" w:hAnsi="Times Roman"/>
                <w:sz w:val="22"/>
                <w:szCs w:val="22"/>
                <w:shd w:val="clear" w:color="auto" w:fill="ffffff"/>
                <w:rtl w:val="0"/>
                <w:lang w:val="en-US"/>
              </w:rPr>
            </w:pPr>
            <w:r>
              <w:rPr>
                <w:rFonts w:ascii="Times Roman" w:hAnsi="Times Roman"/>
                <w:sz w:val="22"/>
                <w:szCs w:val="22"/>
                <w:shd w:val="clear" w:color="auto" w:fill="ffffff"/>
                <w:rtl w:val="0"/>
                <w:lang w:val="en-US"/>
              </w:rPr>
              <w:t>Data storage format and security</w:t>
            </w:r>
            <w:r>
              <w:rPr>
                <w:rFonts w:ascii="Times Roman" w:hAnsi="Times Roman"/>
                <w:sz w:val="22"/>
                <w:szCs w:val="22"/>
                <w:shd w:val="clear" w:color="auto" w:fill="ffffff"/>
                <w:rtl w:val="0"/>
                <w:lang w:val="en-US"/>
              </w:rPr>
              <w:t>: __________(please identify)</w:t>
            </w:r>
            <w:r>
              <w:rPr>
                <w:rFonts w:ascii="Times Roman" w:hAnsi="Times Roman"/>
                <w:sz w:val="22"/>
                <w:szCs w:val="22"/>
                <w:shd w:val="clear" w:color="auto" w:fill="ffffff"/>
                <w:rtl w:val="0"/>
              </w:rPr>
              <w:t xml:space="preserve"> </w:t>
            </w:r>
          </w:p>
          <w:p>
            <w:pPr>
              <w:pStyle w:val="Default"/>
              <w:numPr>
                <w:ilvl w:val="0"/>
                <w:numId w:val="24"/>
              </w:numPr>
              <w:bidi w:val="0"/>
              <w:spacing w:before="0" w:after="320" w:line="240" w:lineRule="auto"/>
              <w:ind w:right="0"/>
              <w:jc w:val="left"/>
              <w:rPr>
                <w:rFonts w:ascii="Times Roman" w:hAnsi="Times Roman"/>
                <w:sz w:val="22"/>
                <w:szCs w:val="22"/>
                <w:shd w:val="clear" w:color="auto" w:fill="ffffff"/>
                <w:rtl w:val="0"/>
                <w:lang w:val="en-US"/>
              </w:rPr>
            </w:pPr>
            <w:r>
              <w:rPr>
                <w:rFonts w:ascii="Times Roman" w:hAnsi="Times Roman"/>
                <w:sz w:val="22"/>
                <w:szCs w:val="22"/>
                <w:shd w:val="clear" w:color="auto" w:fill="ffffff"/>
                <w:rtl w:val="0"/>
                <w:lang w:val="en-US"/>
              </w:rPr>
              <w:t xml:space="preserve">Data archiving, preservation, and disposal responsibility, schedule, and </w:t>
            </w:r>
            <w:r>
              <w:rPr>
                <w:rFonts w:ascii="Times Roman" w:cs="Times Roman" w:hAnsi="Times Roman" w:eastAsia="Times Roman"/>
                <w:sz w:val="22"/>
                <w:szCs w:val="22"/>
                <w:shd w:val="clear" w:color="auto" w:fill="ffffff"/>
                <w:rtl w:val="0"/>
              </w:rPr>
              <w:br w:type="textWrapping"/>
            </w:r>
            <w:r>
              <w:rPr>
                <w:rFonts w:ascii="Times Roman" w:hAnsi="Times Roman"/>
                <w:sz w:val="22"/>
                <w:szCs w:val="22"/>
                <w:shd w:val="clear" w:color="auto" w:fill="ffffff"/>
                <w:rtl w:val="0"/>
                <w:lang w:val="en-US"/>
              </w:rPr>
              <w:t xml:space="preserve">procedures </w:t>
            </w:r>
          </w:p>
        </w:tc>
      </w:tr>
      <w:tr>
        <w:tblPrEx>
          <w:shd w:val="clear" w:color="auto" w:fill="auto"/>
        </w:tblPrEx>
        <w:trPr>
          <w:trHeight w:val="2787" w:hRule="atLeast"/>
        </w:trPr>
        <w:tc>
          <w:tcPr>
            <w:tcW w:type="dxa" w:w="20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tl w:val="0"/>
              </w:rPr>
            </w:pPr>
            <w:r>
              <w:rPr>
                <w:rFonts w:ascii="Times Roman" w:hAnsi="Times Roman"/>
                <w:b w:val="1"/>
                <w:bCs w:val="1"/>
                <w:sz w:val="22"/>
                <w:szCs w:val="22"/>
                <w:rtl w:val="0"/>
              </w:rPr>
              <w:t>Legal</w:t>
            </w:r>
          </w:p>
        </w:tc>
        <w:tc>
          <w:tcPr>
            <w:tcW w:type="dxa" w:w="72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numPr>
                <w:ilvl w:val="0"/>
                <w:numId w:val="25"/>
              </w:numPr>
              <w:bidi w:val="0"/>
              <w:spacing w:after="320"/>
              <w:ind w:right="0"/>
              <w:jc w:val="left"/>
              <w:rPr>
                <w:rFonts w:ascii="Times Roman" w:hAnsi="Times Roman"/>
                <w:sz w:val="22"/>
                <w:szCs w:val="22"/>
                <w:rtl w:val="0"/>
                <w:lang w:val="en-US"/>
              </w:rPr>
            </w:pPr>
            <w:r>
              <w:rPr>
                <w:rFonts w:ascii="Times Roman" w:hAnsi="Times Roman"/>
                <w:sz w:val="22"/>
                <w:szCs w:val="22"/>
                <w:rtl w:val="0"/>
                <w:lang w:val="en-US"/>
              </w:rPr>
              <w:t xml:space="preserve">Ethics, privacy, and confidentiality </w:t>
            </w:r>
            <w:r>
              <w:rPr>
                <w:rFonts w:ascii="Times Roman" w:cs="Times Roman" w:hAnsi="Times Roman" w:eastAsia="Times Roman"/>
                <w:sz w:val="22"/>
                <w:szCs w:val="22"/>
                <w:rtl w:val="0"/>
              </w:rPr>
              <w:br w:type="textWrapping"/>
            </w:r>
          </w:p>
          <w:p>
            <w:pPr>
              <w:pStyle w:val="Table Style 2"/>
              <w:numPr>
                <w:ilvl w:val="0"/>
                <w:numId w:val="25"/>
              </w:numPr>
              <w:bidi w:val="0"/>
              <w:spacing w:after="320"/>
              <w:ind w:right="0"/>
              <w:jc w:val="left"/>
              <w:rPr>
                <w:rFonts w:ascii="Times Roman" w:hAnsi="Times Roman"/>
                <w:sz w:val="22"/>
                <w:szCs w:val="22"/>
                <w:rtl w:val="0"/>
                <w:lang w:val="en-US"/>
              </w:rPr>
            </w:pPr>
            <w:r>
              <w:rPr>
                <w:rFonts w:ascii="Times Roman" w:hAnsi="Times Roman"/>
                <w:sz w:val="22"/>
                <w:szCs w:val="22"/>
                <w:rtl w:val="0"/>
                <w:lang w:val="en-US"/>
              </w:rPr>
              <w:t xml:space="preserve">Security (i.e., technical and procedural protections/contingencies) </w:t>
            </w:r>
            <w:r>
              <w:rPr>
                <w:rFonts w:ascii="Times Roman" w:cs="Times Roman" w:hAnsi="Times Roman" w:eastAsia="Times Roman"/>
                <w:sz w:val="22"/>
                <w:szCs w:val="22"/>
                <w:rtl w:val="0"/>
              </w:rPr>
              <w:br w:type="textWrapping"/>
            </w:r>
          </w:p>
          <w:p>
            <w:pPr>
              <w:pStyle w:val="Table Style 2"/>
              <w:numPr>
                <w:ilvl w:val="0"/>
                <w:numId w:val="25"/>
              </w:numPr>
              <w:bidi w:val="0"/>
              <w:spacing w:after="320"/>
              <w:ind w:right="0"/>
              <w:jc w:val="left"/>
              <w:rPr>
                <w:rFonts w:ascii="Times Roman" w:hAnsi="Times Roman"/>
                <w:sz w:val="22"/>
                <w:szCs w:val="22"/>
                <w:rtl w:val="0"/>
                <w:lang w:val="en-US"/>
              </w:rPr>
            </w:pPr>
            <w:r>
              <w:rPr>
                <w:rFonts w:ascii="Times Roman" w:hAnsi="Times Roman"/>
                <w:sz w:val="22"/>
                <w:szCs w:val="22"/>
                <w:rtl w:val="0"/>
                <w:lang w:val="en-US"/>
              </w:rPr>
              <w:t xml:space="preserve">Local, state, and federal compliance requirements </w:t>
            </w:r>
            <w:r>
              <w:rPr>
                <w:rFonts w:ascii="Times Roman" w:cs="Times Roman" w:hAnsi="Times Roman" w:eastAsia="Times Roman"/>
                <w:sz w:val="22"/>
                <w:szCs w:val="22"/>
                <w:rtl w:val="0"/>
              </w:rPr>
              <w:br w:type="textWrapping"/>
            </w:r>
          </w:p>
          <w:p>
            <w:pPr>
              <w:pStyle w:val="Table Style 2"/>
              <w:numPr>
                <w:ilvl w:val="0"/>
                <w:numId w:val="25"/>
              </w:numPr>
              <w:bidi w:val="0"/>
              <w:spacing w:after="320"/>
              <w:ind w:right="0"/>
              <w:jc w:val="left"/>
              <w:rPr>
                <w:rFonts w:ascii="Times Roman" w:hAnsi="Times Roman"/>
                <w:sz w:val="22"/>
                <w:szCs w:val="22"/>
                <w:rtl w:val="0"/>
                <w:lang w:val="en-US"/>
              </w:rPr>
            </w:pPr>
            <w:r>
              <w:rPr>
                <w:rFonts w:ascii="Times Roman" w:hAnsi="Times Roman"/>
                <w:sz w:val="22"/>
                <w:szCs w:val="22"/>
                <w:rtl w:val="0"/>
                <w:lang w:val="en-US"/>
              </w:rPr>
              <w:t>Other legal requirements</w:t>
            </w:r>
          </w:p>
        </w:tc>
      </w:tr>
    </w:tbl>
    <w:p>
      <w:pPr>
        <w:pStyle w:val="Default"/>
        <w:bidi w:val="0"/>
        <w:spacing w:before="0" w:after="240" w:line="240" w:lineRule="auto"/>
        <w:ind w:left="0" w:right="0" w:firstLine="0"/>
        <w:jc w:val="left"/>
        <w:rPr>
          <w:rFonts w:ascii="Times Roman" w:cs="Times Roman" w:hAnsi="Times Roman" w:eastAsia="Times Roman"/>
          <w:rtl w:val="0"/>
        </w:rPr>
      </w:pPr>
    </w:p>
    <w:p>
      <w:pPr>
        <w:pStyle w:val="Default"/>
        <w:bidi w:val="0"/>
        <w:spacing w:before="0" w:after="240" w:line="240" w:lineRule="auto"/>
        <w:ind w:left="0" w:right="0" w:firstLine="0"/>
        <w:jc w:val="left"/>
        <w:rPr>
          <w:rFonts w:ascii="Times Roman" w:cs="Times Roman" w:hAnsi="Times Roman" w:eastAsia="Times Roman"/>
          <w:rtl w:val="0"/>
        </w:rPr>
      </w:pP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092"/>
        <w:gridCol w:w="7261"/>
      </w:tblGrid>
      <w:tr>
        <w:tblPrEx>
          <w:shd w:val="clear" w:color="auto" w:fill="auto"/>
        </w:tblPrEx>
        <w:trPr>
          <w:trHeight w:val="2327" w:hRule="atLeast"/>
        </w:trPr>
        <w:tc>
          <w:tcPr>
            <w:tcW w:type="dxa" w:w="20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tl w:val="0"/>
              </w:rPr>
            </w:pPr>
            <w:r>
              <w:rPr>
                <w:rFonts w:ascii="Times Roman" w:hAnsi="Times Roman"/>
                <w:b w:val="1"/>
                <w:bCs w:val="1"/>
                <w:sz w:val="24"/>
                <w:szCs w:val="24"/>
                <w:rtl w:val="0"/>
              </w:rPr>
              <w:t>Storage</w:t>
            </w:r>
          </w:p>
        </w:tc>
        <w:tc>
          <w:tcPr>
            <w:tcW w:type="dxa" w:w="72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numPr>
                <w:ilvl w:val="0"/>
                <w:numId w:val="26"/>
              </w:numPr>
              <w:bidi w:val="0"/>
              <w:spacing w:after="320"/>
              <w:ind w:right="0"/>
              <w:jc w:val="left"/>
              <w:rPr>
                <w:rFonts w:ascii="Times Roman" w:hAnsi="Times Roman"/>
                <w:sz w:val="24"/>
                <w:szCs w:val="24"/>
                <w:rtl w:val="0"/>
                <w:lang w:val="en-US"/>
              </w:rPr>
            </w:pPr>
            <w:r>
              <w:rPr>
                <w:rFonts w:ascii="Times Roman" w:hAnsi="Times Roman"/>
                <w:sz w:val="24"/>
                <w:szCs w:val="24"/>
                <w:rtl w:val="0"/>
                <w:lang w:val="en-US"/>
              </w:rPr>
              <w:t xml:space="preserve">Location of data </w:t>
            </w:r>
            <w:r>
              <w:rPr>
                <w:rFonts w:ascii="Times Roman" w:cs="Times Roman" w:hAnsi="Times Roman" w:eastAsia="Times Roman"/>
                <w:sz w:val="24"/>
                <w:szCs w:val="24"/>
                <w:rtl w:val="0"/>
              </w:rPr>
              <w:br w:type="textWrapping"/>
            </w:r>
          </w:p>
          <w:p>
            <w:pPr>
              <w:pStyle w:val="Table Style 2"/>
              <w:numPr>
                <w:ilvl w:val="0"/>
                <w:numId w:val="26"/>
              </w:numPr>
              <w:bidi w:val="0"/>
              <w:spacing w:after="320"/>
              <w:ind w:right="0"/>
              <w:jc w:val="left"/>
              <w:rPr>
                <w:rFonts w:ascii="Times Roman" w:hAnsi="Times Roman"/>
                <w:sz w:val="24"/>
                <w:szCs w:val="24"/>
                <w:rtl w:val="0"/>
                <w:lang w:val="en-US"/>
              </w:rPr>
            </w:pPr>
            <w:r>
              <w:rPr>
                <w:rFonts w:ascii="Times Roman" w:hAnsi="Times Roman"/>
                <w:sz w:val="24"/>
                <w:szCs w:val="24"/>
                <w:rtl w:val="0"/>
                <w:lang w:val="en-US"/>
              </w:rPr>
              <w:t xml:space="preserve">Data storage format and security </w:t>
            </w:r>
            <w:r>
              <w:rPr>
                <w:rFonts w:ascii="Times Roman" w:cs="Times Roman" w:hAnsi="Times Roman" w:eastAsia="Times Roman"/>
                <w:sz w:val="24"/>
                <w:szCs w:val="24"/>
                <w:rtl w:val="0"/>
              </w:rPr>
              <w:br w:type="textWrapping"/>
            </w:r>
          </w:p>
          <w:p>
            <w:pPr>
              <w:pStyle w:val="Table Style 2"/>
              <w:numPr>
                <w:ilvl w:val="0"/>
                <w:numId w:val="26"/>
              </w:numPr>
              <w:bidi w:val="0"/>
              <w:spacing w:after="320"/>
              <w:ind w:right="0"/>
              <w:jc w:val="left"/>
              <w:rPr>
                <w:rFonts w:ascii="Times Roman" w:hAnsi="Times Roman"/>
                <w:sz w:val="24"/>
                <w:szCs w:val="24"/>
                <w:rtl w:val="0"/>
                <w:lang w:val="en-US"/>
              </w:rPr>
            </w:pPr>
            <w:r>
              <w:rPr>
                <w:rFonts w:ascii="Times Roman" w:hAnsi="Times Roman"/>
                <w:sz w:val="24"/>
                <w:szCs w:val="24"/>
                <w:rtl w:val="0"/>
                <w:lang w:val="en-US"/>
              </w:rPr>
              <w:t xml:space="preserve">Data archiving, preservation, and disposal responsibility, schedule, and </w:t>
            </w:r>
            <w:r>
              <w:rPr>
                <w:rFonts w:ascii="Times Roman" w:cs="Times Roman" w:hAnsi="Times Roman" w:eastAsia="Times Roman"/>
                <w:sz w:val="24"/>
                <w:szCs w:val="24"/>
                <w:rtl w:val="0"/>
              </w:rPr>
              <w:br w:type="textWrapping"/>
            </w:r>
            <w:r>
              <w:rPr>
                <w:rFonts w:ascii="Times Roman" w:hAnsi="Times Roman"/>
                <w:sz w:val="24"/>
                <w:szCs w:val="24"/>
                <w:rtl w:val="0"/>
                <w:lang w:val="nl-NL"/>
              </w:rPr>
              <w:t>procedures</w:t>
            </w:r>
          </w:p>
        </w:tc>
      </w:tr>
      <w:tr>
        <w:tblPrEx>
          <w:shd w:val="clear" w:color="auto" w:fill="auto"/>
        </w:tblPrEx>
        <w:trPr>
          <w:trHeight w:val="2607" w:hRule="atLeast"/>
        </w:trPr>
        <w:tc>
          <w:tcPr>
            <w:tcW w:type="dxa" w:w="20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tl w:val="0"/>
              </w:rPr>
            </w:pPr>
            <w:r>
              <w:rPr>
                <w:rFonts w:ascii="Times Roman" w:hAnsi="Times Roman"/>
                <w:b w:val="1"/>
                <w:bCs w:val="1"/>
                <w:sz w:val="24"/>
                <w:szCs w:val="24"/>
                <w:rtl w:val="0"/>
              </w:rPr>
              <w:t>Access</w:t>
            </w:r>
          </w:p>
        </w:tc>
        <w:tc>
          <w:tcPr>
            <w:tcW w:type="dxa" w:w="72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numPr>
                <w:ilvl w:val="0"/>
                <w:numId w:val="27"/>
              </w:numPr>
              <w:bidi w:val="0"/>
              <w:spacing w:after="320"/>
              <w:ind w:right="0"/>
              <w:jc w:val="left"/>
              <w:rPr>
                <w:rFonts w:ascii="Times Roman" w:hAnsi="Times Roman"/>
                <w:sz w:val="24"/>
                <w:szCs w:val="24"/>
                <w:rtl w:val="0"/>
                <w:lang w:val="en-US"/>
              </w:rPr>
            </w:pPr>
            <w:r>
              <w:rPr>
                <w:rFonts w:ascii="Times Roman" w:hAnsi="Times Roman"/>
                <w:sz w:val="24"/>
                <w:szCs w:val="24"/>
                <w:rtl w:val="0"/>
                <w:lang w:val="en-US"/>
              </w:rPr>
              <w:t xml:space="preserve">To whom will the data be made available? </w:t>
            </w:r>
            <w:r>
              <w:rPr>
                <w:rFonts w:ascii="Times Roman" w:cs="Times Roman" w:hAnsi="Times Roman" w:eastAsia="Times Roman"/>
                <w:sz w:val="24"/>
                <w:szCs w:val="24"/>
                <w:rtl w:val="0"/>
              </w:rPr>
              <w:br w:type="textWrapping"/>
            </w:r>
          </w:p>
          <w:p>
            <w:pPr>
              <w:pStyle w:val="Table Style 2"/>
              <w:numPr>
                <w:ilvl w:val="0"/>
                <w:numId w:val="27"/>
              </w:numPr>
              <w:bidi w:val="0"/>
              <w:spacing w:after="320"/>
              <w:ind w:right="0"/>
              <w:jc w:val="left"/>
              <w:rPr>
                <w:rFonts w:ascii="Times Roman" w:hAnsi="Times Roman"/>
                <w:sz w:val="24"/>
                <w:szCs w:val="24"/>
                <w:rtl w:val="0"/>
                <w:lang w:val="en-US"/>
              </w:rPr>
            </w:pPr>
            <w:r>
              <w:rPr>
                <w:rFonts w:ascii="Times Roman" w:hAnsi="Times Roman"/>
                <w:sz w:val="24"/>
                <w:szCs w:val="24"/>
                <w:rtl w:val="0"/>
                <w:lang w:val="en-US"/>
              </w:rPr>
              <w:t xml:space="preserve">What are the concerns about student, institution, consortium, and </w:t>
            </w:r>
            <w:r>
              <w:rPr>
                <w:rFonts w:ascii="Times Roman" w:cs="Times Roman" w:hAnsi="Times Roman" w:eastAsia="Times Roman"/>
                <w:sz w:val="24"/>
                <w:szCs w:val="24"/>
                <w:rtl w:val="0"/>
              </w:rPr>
              <w:br w:type="textWrapping"/>
            </w:r>
            <w:r>
              <w:rPr>
                <w:rFonts w:ascii="Times Roman" w:hAnsi="Times Roman"/>
                <w:sz w:val="24"/>
                <w:szCs w:val="24"/>
                <w:rtl w:val="0"/>
                <w:lang w:val="en-US"/>
              </w:rPr>
              <w:t xml:space="preserve">district confidentiality? What are the solutions? </w:t>
            </w:r>
            <w:r>
              <w:rPr>
                <w:rFonts w:ascii="Times Roman" w:cs="Times Roman" w:hAnsi="Times Roman" w:eastAsia="Times Roman"/>
                <w:sz w:val="24"/>
                <w:szCs w:val="24"/>
                <w:rtl w:val="0"/>
              </w:rPr>
              <w:br w:type="textWrapping"/>
            </w:r>
          </w:p>
          <w:p>
            <w:pPr>
              <w:pStyle w:val="Table Style 2"/>
              <w:numPr>
                <w:ilvl w:val="0"/>
                <w:numId w:val="27"/>
              </w:numPr>
              <w:bidi w:val="0"/>
              <w:spacing w:after="320"/>
              <w:ind w:right="0"/>
              <w:jc w:val="left"/>
              <w:rPr>
                <w:rFonts w:ascii="Times Roman" w:hAnsi="Times Roman"/>
                <w:sz w:val="24"/>
                <w:szCs w:val="24"/>
                <w:rtl w:val="0"/>
                <w:lang w:val="en-US"/>
              </w:rPr>
            </w:pPr>
            <w:r>
              <w:rPr>
                <w:rFonts w:ascii="Times Roman" w:hAnsi="Times Roman"/>
                <w:sz w:val="24"/>
                <w:szCs w:val="24"/>
                <w:rtl w:val="0"/>
                <w:lang w:val="en-US"/>
              </w:rPr>
              <w:t xml:space="preserve">Levels of access to different DSA/MOU stakeholders? What are the </w:t>
            </w:r>
            <w:r>
              <w:rPr>
                <w:rFonts w:ascii="Times Roman" w:cs="Times Roman" w:hAnsi="Times Roman" w:eastAsia="Times Roman"/>
                <w:sz w:val="24"/>
                <w:szCs w:val="24"/>
                <w:rtl w:val="0"/>
              </w:rPr>
              <w:br w:type="textWrapping"/>
            </w:r>
            <w:r>
              <w:rPr>
                <w:rFonts w:ascii="Times Roman" w:hAnsi="Times Roman"/>
                <w:sz w:val="24"/>
                <w:szCs w:val="24"/>
                <w:rtl w:val="0"/>
                <w:lang w:val="en-US"/>
              </w:rPr>
              <w:t>terms of the restrictions? Why are they in place?</w:t>
            </w:r>
          </w:p>
        </w:tc>
      </w:tr>
      <w:tr>
        <w:tblPrEx>
          <w:shd w:val="clear" w:color="auto" w:fill="auto"/>
        </w:tblPrEx>
        <w:trPr>
          <w:trHeight w:val="847" w:hRule="atLeast"/>
        </w:trPr>
        <w:tc>
          <w:tcPr>
            <w:tcW w:type="dxa" w:w="20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Default"/>
              <w:bidi w:val="0"/>
              <w:spacing w:before="0" w:after="240" w:line="240" w:lineRule="auto"/>
              <w:ind w:left="0" w:right="0" w:firstLine="0"/>
              <w:jc w:val="left"/>
              <w:rPr>
                <w:rtl w:val="0"/>
              </w:rPr>
            </w:pPr>
            <w:r>
              <w:rPr>
                <w:rFonts w:ascii="Times Roman" w:hAnsi="Times Roman"/>
                <w:b w:val="1"/>
                <w:bCs w:val="1"/>
                <w:rtl w:val="0"/>
              </w:rPr>
              <w:t>Approval</w:t>
            </w:r>
          </w:p>
        </w:tc>
        <w:tc>
          <w:tcPr>
            <w:tcW w:type="dxa" w:w="72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Default"/>
              <w:numPr>
                <w:ilvl w:val="0"/>
                <w:numId w:val="28"/>
              </w:numPr>
              <w:bidi w:val="0"/>
              <w:spacing w:before="0" w:after="240" w:line="240" w:lineRule="auto"/>
              <w:ind w:right="0"/>
              <w:jc w:val="left"/>
              <w:rPr>
                <w:rFonts w:ascii="Times Roman" w:hAnsi="Times Roman"/>
                <w:rtl w:val="0"/>
                <w:lang w:val="en-US"/>
              </w:rPr>
            </w:pPr>
            <w:r>
              <w:rPr>
                <w:rFonts w:ascii="Times Roman" w:hAnsi="Times Roman"/>
                <w:rtl w:val="0"/>
                <w:lang w:val="en-US"/>
              </w:rPr>
              <w:t>What departments in each organization need to</w:t>
            </w:r>
            <w:r>
              <w:rPr>
                <w:rFonts w:ascii="Times Roman" w:hAnsi="Times Roman"/>
                <w:rtl w:val="0"/>
                <w:lang w:val="en-US"/>
              </w:rPr>
              <w:t xml:space="preserve"> approve the DSA/MOU?</w:t>
            </w:r>
            <w:r>
              <w:rPr>
                <w:rFonts w:ascii="Times Roman" w:cs="Times Roman" w:hAnsi="Times Roman" w:eastAsia="Times Roman"/>
                <w:rtl w:val="0"/>
              </w:rPr>
              <w:br w:type="textWrapping"/>
            </w:r>
            <w:r>
              <w:rPr>
                <w:rFonts w:ascii="Times Roman" w:hAnsi="Times Roman" w:hint="default"/>
                <w:rtl w:val="0"/>
              </w:rPr>
              <w:t xml:space="preserve">• </w:t>
            </w:r>
            <w:r>
              <w:rPr>
                <w:rFonts w:ascii="Times Roman" w:hAnsi="Times Roman"/>
                <w:rtl w:val="0"/>
                <w:lang w:val="en-US"/>
              </w:rPr>
              <w:t xml:space="preserve">Who will determine which staff receives access to data? On what timeline and process? </w:t>
            </w:r>
          </w:p>
        </w:tc>
      </w:tr>
      <w:tr>
        <w:tblPrEx>
          <w:shd w:val="clear" w:color="auto" w:fill="auto"/>
        </w:tblPrEx>
        <w:trPr>
          <w:trHeight w:val="2911" w:hRule="atLeast"/>
        </w:trPr>
        <w:tc>
          <w:tcPr>
            <w:tcW w:type="dxa" w:w="20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tl w:val="0"/>
              </w:rPr>
            </w:pPr>
            <w:r>
              <w:rPr>
                <w:rFonts w:ascii="Times Roman" w:hAnsi="Times Roman"/>
                <w:b w:val="1"/>
                <w:bCs w:val="1"/>
                <w:sz w:val="24"/>
                <w:szCs w:val="24"/>
                <w:rtl w:val="0"/>
              </w:rPr>
              <w:t>Resource Allocation</w:t>
            </w:r>
          </w:p>
        </w:tc>
        <w:tc>
          <w:tcPr>
            <w:tcW w:type="dxa" w:w="72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numPr>
                <w:ilvl w:val="0"/>
                <w:numId w:val="29"/>
              </w:numPr>
              <w:bidi w:val="0"/>
              <w:spacing w:after="320"/>
              <w:ind w:right="0"/>
              <w:jc w:val="left"/>
              <w:rPr>
                <w:rFonts w:ascii="Times Roman" w:hAnsi="Times Roman"/>
                <w:sz w:val="24"/>
                <w:szCs w:val="24"/>
                <w:rtl w:val="0"/>
                <w:lang w:val="en-US"/>
              </w:rPr>
            </w:pPr>
            <w:r>
              <w:rPr>
                <w:rFonts w:ascii="Times Roman" w:hAnsi="Times Roman"/>
                <w:sz w:val="24"/>
                <w:szCs w:val="24"/>
                <w:rtl w:val="0"/>
                <w:lang w:val="en-US"/>
              </w:rPr>
              <w:t xml:space="preserve">Fund sharing arrangements and requirements </w:t>
            </w:r>
            <w:r>
              <w:rPr>
                <w:rFonts w:ascii="Times Roman" w:cs="Times Roman" w:hAnsi="Times Roman" w:eastAsia="Times Roman"/>
                <w:sz w:val="24"/>
                <w:szCs w:val="24"/>
                <w:rtl w:val="0"/>
              </w:rPr>
              <w:br w:type="textWrapping"/>
            </w:r>
          </w:p>
          <w:p>
            <w:pPr>
              <w:pStyle w:val="Table Style 2"/>
              <w:numPr>
                <w:ilvl w:val="0"/>
                <w:numId w:val="29"/>
              </w:numPr>
              <w:bidi w:val="0"/>
              <w:spacing w:after="320"/>
              <w:ind w:right="0"/>
              <w:jc w:val="left"/>
              <w:rPr>
                <w:rFonts w:ascii="Times Roman" w:hAnsi="Times Roman"/>
                <w:sz w:val="24"/>
                <w:szCs w:val="24"/>
                <w:rtl w:val="0"/>
                <w:lang w:val="en-US"/>
              </w:rPr>
            </w:pPr>
            <w:r>
              <w:rPr>
                <w:rFonts w:ascii="Times Roman" w:hAnsi="Times Roman"/>
                <w:sz w:val="24"/>
                <w:szCs w:val="24"/>
                <w:rtl w:val="0"/>
                <w:lang w:val="en-US"/>
              </w:rPr>
              <w:t xml:space="preserve">Fixed, variable, and reoccurring costs: </w:t>
            </w:r>
            <w:r>
              <w:rPr>
                <w:rFonts w:ascii="Times Roman" w:cs="Times Roman" w:hAnsi="Times Roman" w:eastAsia="Times Roman"/>
                <w:sz w:val="24"/>
                <w:szCs w:val="24"/>
                <w:rtl w:val="0"/>
              </w:rPr>
              <w:br w:type="textWrapping"/>
            </w:r>
            <w:r>
              <w:rPr>
                <w:rFonts w:ascii="Courier New" w:hAnsi="Courier New"/>
                <w:sz w:val="24"/>
                <w:szCs w:val="24"/>
                <w:rtl w:val="0"/>
              </w:rPr>
              <w:t xml:space="preserve">o </w:t>
            </w:r>
            <w:r>
              <w:rPr>
                <w:rFonts w:ascii="Times Roman" w:hAnsi="Times Roman"/>
                <w:sz w:val="24"/>
                <w:szCs w:val="24"/>
                <w:rtl w:val="0"/>
                <w:lang w:val="nl-NL"/>
              </w:rPr>
              <w:t>Fees</w:t>
            </w:r>
            <w:r>
              <w:rPr>
                <w:rFonts w:ascii="Times Roman" w:cs="Times Roman" w:hAnsi="Times Roman" w:eastAsia="Times Roman"/>
                <w:sz w:val="24"/>
                <w:szCs w:val="24"/>
                <w:rtl w:val="0"/>
              </w:rPr>
              <w:br w:type="textWrapping"/>
            </w:r>
            <w:r>
              <w:rPr>
                <w:rFonts w:ascii="Courier New" w:hAnsi="Courier New"/>
                <w:sz w:val="24"/>
                <w:szCs w:val="24"/>
                <w:rtl w:val="0"/>
              </w:rPr>
              <w:t xml:space="preserve">o </w:t>
            </w:r>
            <w:r>
              <w:rPr>
                <w:rFonts w:ascii="Times Roman" w:hAnsi="Times Roman"/>
                <w:sz w:val="24"/>
                <w:szCs w:val="24"/>
                <w:rtl w:val="0"/>
                <w:lang w:val="en-US"/>
              </w:rPr>
              <w:t xml:space="preserve">Personnel (including time, labor, and travel) </w:t>
            </w:r>
            <w:r>
              <w:rPr>
                <w:rFonts w:ascii="Courier New" w:hAnsi="Courier New"/>
                <w:sz w:val="24"/>
                <w:szCs w:val="24"/>
                <w:rtl w:val="0"/>
              </w:rPr>
              <w:t xml:space="preserve">o </w:t>
            </w:r>
            <w:r>
              <w:rPr>
                <w:rFonts w:ascii="Times Roman" w:hAnsi="Times Roman"/>
                <w:sz w:val="24"/>
                <w:szCs w:val="24"/>
                <w:rtl w:val="0"/>
                <w:lang w:val="en-US"/>
              </w:rPr>
              <w:t xml:space="preserve">Datainfrastructuredevelopment </w:t>
            </w:r>
            <w:r>
              <w:rPr>
                <w:rFonts w:ascii="Times Roman" w:cs="Times Roman" w:hAnsi="Times Roman" w:eastAsia="Times Roman"/>
                <w:sz w:val="24"/>
                <w:szCs w:val="24"/>
                <w:rtl w:val="0"/>
              </w:rPr>
              <w:br w:type="textWrapping"/>
            </w:r>
          </w:p>
          <w:p>
            <w:pPr>
              <w:pStyle w:val="Table Style 2"/>
              <w:numPr>
                <w:ilvl w:val="0"/>
                <w:numId w:val="29"/>
              </w:numPr>
              <w:bidi w:val="0"/>
              <w:spacing w:after="320"/>
              <w:ind w:right="0"/>
              <w:jc w:val="left"/>
              <w:rPr>
                <w:rFonts w:ascii="Times Roman" w:hAnsi="Times Roman"/>
                <w:sz w:val="24"/>
                <w:szCs w:val="24"/>
                <w:rtl w:val="0"/>
                <w:lang w:val="en-US"/>
              </w:rPr>
            </w:pPr>
            <w:r>
              <w:rPr>
                <w:rFonts w:ascii="Times Roman" w:hAnsi="Times Roman"/>
                <w:sz w:val="24"/>
                <w:szCs w:val="24"/>
                <w:rtl w:val="0"/>
                <w:lang w:val="en-US"/>
              </w:rPr>
              <w:t>Data infrastructure maintenance</w:t>
            </w:r>
          </w:p>
        </w:tc>
      </w:tr>
      <w:tr>
        <w:tblPrEx>
          <w:shd w:val="clear" w:color="auto" w:fill="auto"/>
        </w:tblPrEx>
        <w:trPr>
          <w:trHeight w:val="1999" w:hRule="atLeast"/>
        </w:trPr>
        <w:tc>
          <w:tcPr>
            <w:tcW w:type="dxa" w:w="20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tl w:val="0"/>
              </w:rPr>
            </w:pPr>
            <w:r>
              <w:rPr>
                <w:rFonts w:ascii="Times Roman" w:hAnsi="Times Roman"/>
                <w:b w:val="1"/>
                <w:bCs w:val="1"/>
                <w:sz w:val="24"/>
                <w:szCs w:val="24"/>
                <w:rtl w:val="0"/>
              </w:rPr>
              <w:t>Roles</w:t>
            </w:r>
          </w:p>
        </w:tc>
        <w:tc>
          <w:tcPr>
            <w:tcW w:type="dxa" w:w="72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Roman" w:cs="Times Roman" w:hAnsi="Times Roman" w:eastAsia="Times Roman"/>
                <w:sz w:val="16"/>
                <w:szCs w:val="16"/>
                <w:rtl w:val="0"/>
              </w:rPr>
            </w:pPr>
            <w:r>
              <w:rPr>
                <w:rFonts w:ascii="Times Roman" w:hAnsi="Times Roman" w:hint="default"/>
                <w:sz w:val="24"/>
                <w:szCs w:val="24"/>
                <w:rtl w:val="0"/>
              </w:rPr>
              <w:t xml:space="preserve">• </w:t>
            </w:r>
            <w:r>
              <w:rPr>
                <w:rFonts w:ascii="Times Roman" w:hAnsi="Times Roman"/>
                <w:sz w:val="24"/>
                <w:szCs w:val="24"/>
                <w:rtl w:val="0"/>
                <w:lang w:val="en-US"/>
              </w:rPr>
              <w:t xml:space="preserve">Delineate roles and responsibilities by organization: </w:t>
            </w:r>
            <w:r>
              <w:rPr>
                <w:rFonts w:ascii="Courier New" w:hAnsi="Courier New"/>
                <w:sz w:val="24"/>
                <w:szCs w:val="24"/>
                <w:rtl w:val="0"/>
              </w:rPr>
              <w:t xml:space="preserve">o </w:t>
            </w:r>
            <w:r>
              <w:rPr>
                <w:rFonts w:ascii="Times Roman" w:hAnsi="Times Roman"/>
                <w:sz w:val="24"/>
                <w:szCs w:val="24"/>
                <w:rtl w:val="0"/>
                <w:lang w:val="it-IT"/>
              </w:rPr>
              <w:t xml:space="preserve">Datacollection </w:t>
            </w:r>
          </w:p>
          <w:p>
            <w:pPr>
              <w:pStyle w:val="Table Style 2"/>
              <w:bidi w:val="0"/>
              <w:spacing w:after="240"/>
              <w:ind w:left="0" w:right="0" w:firstLine="0"/>
              <w:jc w:val="left"/>
              <w:rPr>
                <w:rtl w:val="0"/>
              </w:rPr>
            </w:pPr>
            <w:r>
              <w:rPr>
                <w:rFonts w:ascii="Courier New" w:hAnsi="Courier New"/>
                <w:sz w:val="24"/>
                <w:szCs w:val="24"/>
                <w:rtl w:val="0"/>
              </w:rPr>
              <w:t xml:space="preserve">o </w:t>
            </w:r>
            <w:r>
              <w:rPr>
                <w:rFonts w:ascii="Times Roman" w:hAnsi="Times Roman"/>
                <w:sz w:val="24"/>
                <w:szCs w:val="24"/>
                <w:rtl w:val="0"/>
                <w:lang w:val="it-IT"/>
              </w:rPr>
              <w:t>Datastorage</w:t>
            </w:r>
            <w:r>
              <w:rPr>
                <w:rFonts w:ascii="Times Roman" w:cs="Times Roman" w:hAnsi="Times Roman" w:eastAsia="Times Roman"/>
                <w:sz w:val="24"/>
                <w:szCs w:val="24"/>
                <w:rtl w:val="0"/>
              </w:rPr>
              <w:br w:type="textWrapping"/>
            </w:r>
            <w:r>
              <w:rPr>
                <w:rFonts w:ascii="Courier New" w:hAnsi="Courier New"/>
                <w:sz w:val="24"/>
                <w:szCs w:val="24"/>
                <w:rtl w:val="0"/>
              </w:rPr>
              <w:t xml:space="preserve">o </w:t>
            </w:r>
            <w:r>
              <w:rPr>
                <w:rFonts w:ascii="Times Roman" w:hAnsi="Times Roman"/>
                <w:sz w:val="24"/>
                <w:szCs w:val="24"/>
                <w:rtl w:val="0"/>
                <w:lang w:val="en-US"/>
              </w:rPr>
              <w:t>Dataownership</w:t>
            </w:r>
            <w:r>
              <w:rPr>
                <w:rFonts w:ascii="Times Roman" w:cs="Times Roman" w:hAnsi="Times Roman" w:eastAsia="Times Roman"/>
                <w:sz w:val="24"/>
                <w:szCs w:val="24"/>
                <w:rtl w:val="0"/>
              </w:rPr>
              <w:br w:type="textWrapping"/>
            </w:r>
            <w:r>
              <w:rPr>
                <w:rFonts w:ascii="Courier New" w:hAnsi="Courier New"/>
                <w:sz w:val="24"/>
                <w:szCs w:val="24"/>
                <w:rtl w:val="0"/>
              </w:rPr>
              <w:t xml:space="preserve">o </w:t>
            </w:r>
            <w:r>
              <w:rPr>
                <w:rFonts w:ascii="Times Roman" w:hAnsi="Times Roman"/>
                <w:sz w:val="24"/>
                <w:szCs w:val="24"/>
                <w:rtl w:val="0"/>
                <w:lang w:val="fr-FR"/>
              </w:rPr>
              <w:t xml:space="preserve">Datamanagement </w:t>
            </w:r>
            <w:r>
              <w:rPr>
                <w:rFonts w:ascii="Courier New" w:hAnsi="Courier New"/>
                <w:sz w:val="24"/>
                <w:szCs w:val="24"/>
                <w:rtl w:val="0"/>
              </w:rPr>
              <w:t xml:space="preserve">o </w:t>
            </w:r>
            <w:r>
              <w:rPr>
                <w:rFonts w:ascii="Times Roman" w:hAnsi="Times Roman"/>
                <w:sz w:val="24"/>
                <w:szCs w:val="24"/>
                <w:rtl w:val="0"/>
              </w:rPr>
              <w:t>Dataanalysis</w:t>
            </w:r>
            <w:r>
              <w:rPr>
                <w:rFonts w:ascii="Times Roman" w:cs="Times Roman" w:hAnsi="Times Roman" w:eastAsia="Times Roman"/>
                <w:sz w:val="24"/>
                <w:szCs w:val="24"/>
                <w:rtl w:val="0"/>
              </w:rPr>
              <w:br w:type="textWrapping"/>
            </w:r>
            <w:r>
              <w:rPr>
                <w:rFonts w:ascii="Courier New" w:hAnsi="Courier New"/>
                <w:sz w:val="24"/>
                <w:szCs w:val="24"/>
                <w:rtl w:val="0"/>
              </w:rPr>
              <w:t xml:space="preserve">o </w:t>
            </w:r>
            <w:r>
              <w:rPr>
                <w:rFonts w:ascii="Times Roman" w:hAnsi="Times Roman"/>
                <w:sz w:val="24"/>
                <w:szCs w:val="24"/>
                <w:rtl w:val="0"/>
                <w:lang w:val="pt-PT"/>
              </w:rPr>
              <w:t>Dissemination</w:t>
            </w:r>
            <w:r>
              <w:rPr>
                <w:rFonts w:ascii="Times Roman" w:cs="Times Roman" w:hAnsi="Times Roman" w:eastAsia="Times Roman"/>
                <w:sz w:val="24"/>
                <w:szCs w:val="24"/>
                <w:rtl w:val="0"/>
              </w:rPr>
              <w:br w:type="textWrapping"/>
            </w:r>
            <w:r>
              <w:rPr>
                <w:rFonts w:ascii="Courier New" w:hAnsi="Courier New"/>
                <w:sz w:val="24"/>
                <w:szCs w:val="24"/>
                <w:rtl w:val="0"/>
              </w:rPr>
              <w:t xml:space="preserve">o </w:t>
            </w:r>
            <w:r>
              <w:rPr>
                <w:rFonts w:ascii="Times Roman" w:hAnsi="Times Roman"/>
                <w:sz w:val="24"/>
                <w:szCs w:val="24"/>
                <w:rtl w:val="0"/>
                <w:lang w:val="en-US"/>
              </w:rPr>
              <w:t>Accountability</w:t>
            </w:r>
          </w:p>
        </w:tc>
      </w:tr>
      <w:tr>
        <w:tblPrEx>
          <w:shd w:val="clear" w:color="auto" w:fill="auto"/>
        </w:tblPrEx>
        <w:trPr>
          <w:trHeight w:val="1727" w:hRule="atLeast"/>
        </w:trPr>
        <w:tc>
          <w:tcPr>
            <w:tcW w:type="dxa" w:w="20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tl w:val="0"/>
              </w:rPr>
            </w:pPr>
            <w:r>
              <w:rPr>
                <w:rFonts w:ascii="Times Roman" w:hAnsi="Times Roman"/>
                <w:b w:val="1"/>
                <w:bCs w:val="1"/>
                <w:sz w:val="24"/>
                <w:szCs w:val="24"/>
                <w:rtl w:val="0"/>
              </w:rPr>
              <w:t>Dissemination</w:t>
            </w:r>
          </w:p>
        </w:tc>
        <w:tc>
          <w:tcPr>
            <w:tcW w:type="dxa" w:w="72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numPr>
                <w:ilvl w:val="0"/>
                <w:numId w:val="30"/>
              </w:numPr>
              <w:bidi w:val="0"/>
              <w:spacing w:after="320"/>
              <w:ind w:right="0"/>
              <w:jc w:val="left"/>
              <w:rPr>
                <w:rFonts w:ascii="Times Roman" w:hAnsi="Times Roman"/>
                <w:sz w:val="24"/>
                <w:szCs w:val="24"/>
                <w:rtl w:val="0"/>
                <w:lang w:val="en-US"/>
              </w:rPr>
            </w:pPr>
            <w:r>
              <w:rPr>
                <w:rFonts w:ascii="Times Roman" w:hAnsi="Times Roman"/>
                <w:sz w:val="24"/>
                <w:szCs w:val="24"/>
                <w:rtl w:val="0"/>
                <w:lang w:val="en-US"/>
              </w:rPr>
              <w:t xml:space="preserve">To what extent and in what format will data be made available? To whom and on what timeline? </w:t>
            </w:r>
            <w:r>
              <w:rPr>
                <w:rFonts w:ascii="Times Roman" w:cs="Times Roman" w:hAnsi="Times Roman" w:eastAsia="Times Roman"/>
                <w:sz w:val="24"/>
                <w:szCs w:val="24"/>
                <w:rtl w:val="0"/>
              </w:rPr>
              <w:br w:type="textWrapping"/>
            </w:r>
          </w:p>
          <w:p>
            <w:pPr>
              <w:pStyle w:val="Table Style 2"/>
              <w:numPr>
                <w:ilvl w:val="0"/>
                <w:numId w:val="30"/>
              </w:numPr>
              <w:bidi w:val="0"/>
              <w:spacing w:after="320"/>
              <w:ind w:right="0"/>
              <w:jc w:val="left"/>
              <w:rPr>
                <w:rFonts w:ascii="Times Roman" w:hAnsi="Times Roman"/>
                <w:sz w:val="24"/>
                <w:szCs w:val="24"/>
                <w:rtl w:val="0"/>
                <w:lang w:val="en-US"/>
              </w:rPr>
            </w:pPr>
            <w:r>
              <w:rPr>
                <w:rFonts w:ascii="Times Roman" w:hAnsi="Times Roman"/>
                <w:sz w:val="24"/>
                <w:szCs w:val="24"/>
                <w:rtl w:val="0"/>
                <w:lang w:val="en-US"/>
              </w:rPr>
              <w:t>Will the data be shared with the public? If so, how and on what timeline?</w:t>
            </w:r>
          </w:p>
        </w:tc>
      </w:tr>
      <w:tr>
        <w:tblPrEx>
          <w:shd w:val="clear" w:color="auto" w:fill="auto"/>
        </w:tblPrEx>
        <w:trPr>
          <w:trHeight w:val="2927" w:hRule="atLeast"/>
        </w:trPr>
        <w:tc>
          <w:tcPr>
            <w:tcW w:type="dxa" w:w="20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tl w:val="0"/>
              </w:rPr>
            </w:pPr>
            <w:r>
              <w:rPr>
                <w:rFonts w:ascii="Times Roman" w:hAnsi="Times Roman"/>
                <w:b w:val="1"/>
                <w:bCs w:val="1"/>
                <w:sz w:val="24"/>
                <w:szCs w:val="24"/>
                <w:rtl w:val="0"/>
              </w:rPr>
              <w:t>Timeline</w:t>
            </w:r>
          </w:p>
        </w:tc>
        <w:tc>
          <w:tcPr>
            <w:tcW w:type="dxa" w:w="72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numPr>
                <w:ilvl w:val="0"/>
                <w:numId w:val="31"/>
              </w:numPr>
              <w:bidi w:val="0"/>
              <w:spacing w:after="320"/>
              <w:ind w:right="0"/>
              <w:jc w:val="left"/>
              <w:rPr>
                <w:rFonts w:ascii="Times Roman" w:hAnsi="Times Roman"/>
                <w:sz w:val="24"/>
                <w:szCs w:val="24"/>
                <w:rtl w:val="0"/>
                <w:lang w:val="en-US"/>
              </w:rPr>
            </w:pPr>
            <w:r>
              <w:rPr>
                <w:rFonts w:ascii="Times Roman" w:hAnsi="Times Roman"/>
                <w:sz w:val="24"/>
                <w:szCs w:val="24"/>
                <w:rtl w:val="0"/>
                <w:lang w:val="en-US"/>
              </w:rPr>
              <w:t xml:space="preserve">DSA/MOU time period </w:t>
            </w:r>
            <w:r>
              <w:rPr>
                <w:rFonts w:ascii="Times Roman" w:cs="Times Roman" w:hAnsi="Times Roman" w:eastAsia="Times Roman"/>
                <w:sz w:val="24"/>
                <w:szCs w:val="24"/>
                <w:rtl w:val="0"/>
              </w:rPr>
              <w:br w:type="textWrapping"/>
            </w:r>
          </w:p>
          <w:p>
            <w:pPr>
              <w:pStyle w:val="Table Style 2"/>
              <w:numPr>
                <w:ilvl w:val="0"/>
                <w:numId w:val="31"/>
              </w:numPr>
              <w:bidi w:val="0"/>
              <w:spacing w:after="320"/>
              <w:ind w:right="0"/>
              <w:jc w:val="left"/>
              <w:rPr>
                <w:rFonts w:ascii="Times Roman" w:hAnsi="Times Roman"/>
                <w:sz w:val="24"/>
                <w:szCs w:val="24"/>
                <w:rtl w:val="0"/>
                <w:lang w:val="en-US"/>
              </w:rPr>
            </w:pPr>
            <w:r>
              <w:rPr>
                <w:rFonts w:ascii="Times Roman" w:hAnsi="Times Roman"/>
                <w:sz w:val="24"/>
                <w:szCs w:val="24"/>
                <w:rtl w:val="0"/>
                <w:lang w:val="en-US"/>
              </w:rPr>
              <w:t xml:space="preserve">Timeline associated with scope and roles (noted above) </w:t>
            </w:r>
            <w:r>
              <w:rPr>
                <w:rFonts w:ascii="Times Roman" w:cs="Times Roman" w:hAnsi="Times Roman" w:eastAsia="Times Roman"/>
                <w:sz w:val="24"/>
                <w:szCs w:val="24"/>
                <w:rtl w:val="0"/>
              </w:rPr>
              <w:br w:type="textWrapping"/>
            </w:r>
          </w:p>
          <w:p>
            <w:pPr>
              <w:pStyle w:val="Table Style 2"/>
              <w:numPr>
                <w:ilvl w:val="0"/>
                <w:numId w:val="31"/>
              </w:numPr>
              <w:bidi w:val="0"/>
              <w:spacing w:after="320"/>
              <w:ind w:right="0"/>
              <w:jc w:val="left"/>
              <w:rPr>
                <w:rFonts w:ascii="Times Roman" w:hAnsi="Times Roman"/>
                <w:sz w:val="24"/>
                <w:szCs w:val="24"/>
                <w:rtl w:val="0"/>
                <w:lang w:val="en-US"/>
              </w:rPr>
            </w:pPr>
            <w:r>
              <w:rPr>
                <w:rFonts w:ascii="Times Roman" w:hAnsi="Times Roman"/>
                <w:sz w:val="24"/>
                <w:szCs w:val="24"/>
                <w:rtl w:val="0"/>
                <w:lang w:val="en-US"/>
              </w:rPr>
              <w:t xml:space="preserve">Timeline for dissemination </w:t>
            </w:r>
            <w:r>
              <w:rPr>
                <w:rFonts w:ascii="Times Roman" w:cs="Times Roman" w:hAnsi="Times Roman" w:eastAsia="Times Roman"/>
                <w:sz w:val="24"/>
                <w:szCs w:val="24"/>
                <w:rtl w:val="0"/>
              </w:rPr>
              <w:br w:type="textWrapping"/>
            </w:r>
          </w:p>
          <w:p>
            <w:pPr>
              <w:pStyle w:val="Table Style 2"/>
              <w:numPr>
                <w:ilvl w:val="0"/>
                <w:numId w:val="31"/>
              </w:numPr>
              <w:bidi w:val="0"/>
              <w:spacing w:after="320"/>
              <w:ind w:right="0"/>
              <w:jc w:val="left"/>
              <w:rPr>
                <w:rFonts w:ascii="Times Roman" w:hAnsi="Times Roman"/>
                <w:sz w:val="24"/>
                <w:szCs w:val="24"/>
                <w:rtl w:val="0"/>
                <w:lang w:val="en-US"/>
              </w:rPr>
            </w:pPr>
            <w:r>
              <w:rPr>
                <w:rFonts w:ascii="Times Roman" w:hAnsi="Times Roman"/>
                <w:sz w:val="24"/>
                <w:szCs w:val="24"/>
                <w:rtl w:val="0"/>
                <w:lang w:val="en-US"/>
              </w:rPr>
              <w:t>Timeline restrictions on the release of data</w:t>
            </w:r>
          </w:p>
        </w:tc>
      </w:tr>
    </w:tbl>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094"/>
        <w:gridCol w:w="7266"/>
      </w:tblGrid>
      <w:tr>
        <w:tblPrEx>
          <w:shd w:val="clear" w:color="auto" w:fill="auto"/>
        </w:tblPrEx>
        <w:trPr>
          <w:trHeight w:val="2631" w:hRule="atLeast"/>
        </w:trPr>
        <w:tc>
          <w:tcPr>
            <w:tcW w:type="dxa" w:w="20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tl w:val="0"/>
              </w:rPr>
            </w:pPr>
            <w:r>
              <w:rPr>
                <w:rFonts w:ascii="Times Roman" w:hAnsi="Times Roman"/>
                <w:b w:val="1"/>
                <w:bCs w:val="1"/>
                <w:sz w:val="24"/>
                <w:szCs w:val="24"/>
                <w:rtl w:val="0"/>
              </w:rPr>
              <w:t>Resource Allocation</w:t>
            </w:r>
          </w:p>
        </w:tc>
        <w:tc>
          <w:tcPr>
            <w:tcW w:type="dxa" w:w="72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numPr>
                <w:ilvl w:val="0"/>
                <w:numId w:val="32"/>
              </w:numPr>
              <w:bidi w:val="0"/>
              <w:spacing w:after="320"/>
              <w:ind w:right="0"/>
              <w:jc w:val="left"/>
              <w:rPr>
                <w:rFonts w:ascii="Times Roman" w:hAnsi="Times Roman"/>
                <w:sz w:val="24"/>
                <w:szCs w:val="24"/>
                <w:rtl w:val="0"/>
                <w:lang w:val="en-US"/>
              </w:rPr>
            </w:pPr>
            <w:r>
              <w:rPr>
                <w:rFonts w:ascii="Times Roman" w:hAnsi="Times Roman"/>
                <w:sz w:val="24"/>
                <w:szCs w:val="24"/>
                <w:rtl w:val="0"/>
                <w:lang w:val="en-US"/>
              </w:rPr>
              <w:t xml:space="preserve">Fund sharing arrangements and requirements </w:t>
            </w:r>
            <w:r>
              <w:rPr>
                <w:rFonts w:ascii="Times Roman" w:cs="Times Roman" w:hAnsi="Times Roman" w:eastAsia="Times Roman"/>
                <w:sz w:val="24"/>
                <w:szCs w:val="24"/>
                <w:rtl w:val="0"/>
              </w:rPr>
              <w:br w:type="textWrapping"/>
            </w:r>
          </w:p>
          <w:p>
            <w:pPr>
              <w:pStyle w:val="Table Style 2"/>
              <w:numPr>
                <w:ilvl w:val="0"/>
                <w:numId w:val="32"/>
              </w:numPr>
              <w:bidi w:val="0"/>
              <w:spacing w:after="320"/>
              <w:ind w:right="0"/>
              <w:jc w:val="left"/>
              <w:rPr>
                <w:rFonts w:ascii="Times Roman" w:hAnsi="Times Roman"/>
                <w:sz w:val="24"/>
                <w:szCs w:val="24"/>
                <w:rtl w:val="0"/>
                <w:lang w:val="en-US"/>
              </w:rPr>
            </w:pPr>
            <w:r>
              <w:rPr>
                <w:rFonts w:ascii="Times Roman" w:hAnsi="Times Roman"/>
                <w:sz w:val="24"/>
                <w:szCs w:val="24"/>
                <w:rtl w:val="0"/>
                <w:lang w:val="en-US"/>
              </w:rPr>
              <w:t xml:space="preserve">Fixed, variable, and reoccurring costs: </w:t>
            </w:r>
            <w:r>
              <w:rPr>
                <w:rFonts w:ascii="Times Roman" w:cs="Times Roman" w:hAnsi="Times Roman" w:eastAsia="Times Roman"/>
                <w:sz w:val="24"/>
                <w:szCs w:val="24"/>
                <w:rtl w:val="0"/>
              </w:rPr>
              <w:br w:type="textWrapping"/>
            </w:r>
            <w:r>
              <w:rPr>
                <w:rFonts w:ascii="Courier New" w:hAnsi="Courier New"/>
                <w:sz w:val="24"/>
                <w:szCs w:val="24"/>
                <w:rtl w:val="0"/>
              </w:rPr>
              <w:t xml:space="preserve">o </w:t>
            </w:r>
            <w:r>
              <w:rPr>
                <w:rFonts w:ascii="Times Roman" w:hAnsi="Times Roman"/>
                <w:sz w:val="24"/>
                <w:szCs w:val="24"/>
                <w:rtl w:val="0"/>
                <w:lang w:val="nl-NL"/>
              </w:rPr>
              <w:t>Fees</w:t>
            </w:r>
            <w:r>
              <w:rPr>
                <w:rFonts w:ascii="Times Roman" w:cs="Times Roman" w:hAnsi="Times Roman" w:eastAsia="Times Roman"/>
                <w:sz w:val="24"/>
                <w:szCs w:val="24"/>
                <w:rtl w:val="0"/>
              </w:rPr>
              <w:br w:type="textWrapping"/>
            </w:r>
            <w:r>
              <w:rPr>
                <w:rFonts w:ascii="Courier New" w:hAnsi="Courier New"/>
                <w:sz w:val="24"/>
                <w:szCs w:val="24"/>
                <w:rtl w:val="0"/>
              </w:rPr>
              <w:t xml:space="preserve">o </w:t>
            </w:r>
            <w:r>
              <w:rPr>
                <w:rFonts w:ascii="Times Roman" w:hAnsi="Times Roman"/>
                <w:sz w:val="24"/>
                <w:szCs w:val="24"/>
                <w:rtl w:val="0"/>
                <w:lang w:val="en-US"/>
              </w:rPr>
              <w:t xml:space="preserve">Personnel (including time, labor, and travel) </w:t>
            </w:r>
            <w:r>
              <w:rPr>
                <w:rFonts w:ascii="Courier New" w:hAnsi="Courier New"/>
                <w:sz w:val="24"/>
                <w:szCs w:val="24"/>
                <w:rtl w:val="0"/>
              </w:rPr>
              <w:t xml:space="preserve">o </w:t>
            </w:r>
            <w:r>
              <w:rPr>
                <w:rFonts w:ascii="Times Roman" w:hAnsi="Times Roman"/>
                <w:sz w:val="24"/>
                <w:szCs w:val="24"/>
                <w:rtl w:val="0"/>
                <w:lang w:val="en-US"/>
              </w:rPr>
              <w:t xml:space="preserve">Datainfrastructuredevelopment </w:t>
            </w:r>
            <w:r>
              <w:rPr>
                <w:rFonts w:ascii="Times Roman" w:cs="Times Roman" w:hAnsi="Times Roman" w:eastAsia="Times Roman"/>
                <w:sz w:val="24"/>
                <w:szCs w:val="24"/>
                <w:rtl w:val="0"/>
              </w:rPr>
              <w:br w:type="textWrapping"/>
            </w:r>
          </w:p>
          <w:p>
            <w:pPr>
              <w:pStyle w:val="Table Style 2"/>
              <w:numPr>
                <w:ilvl w:val="0"/>
                <w:numId w:val="32"/>
              </w:numPr>
              <w:bidi w:val="0"/>
              <w:spacing w:after="320"/>
              <w:ind w:right="0"/>
              <w:jc w:val="left"/>
              <w:rPr>
                <w:rFonts w:ascii="Times Roman" w:hAnsi="Times Roman"/>
                <w:sz w:val="24"/>
                <w:szCs w:val="24"/>
                <w:rtl w:val="0"/>
                <w:lang w:val="en-US"/>
              </w:rPr>
            </w:pPr>
            <w:r>
              <w:rPr>
                <w:rFonts w:ascii="Times Roman" w:hAnsi="Times Roman"/>
                <w:sz w:val="24"/>
                <w:szCs w:val="24"/>
                <w:rtl w:val="0"/>
                <w:lang w:val="en-US"/>
              </w:rPr>
              <w:t>Data infrastructure maintenance</w:t>
            </w:r>
          </w:p>
        </w:tc>
      </w:tr>
      <w:tr>
        <w:tblPrEx>
          <w:shd w:val="clear" w:color="auto" w:fill="auto"/>
        </w:tblPrEx>
        <w:trPr>
          <w:trHeight w:val="1999" w:hRule="atLeast"/>
        </w:trPr>
        <w:tc>
          <w:tcPr>
            <w:tcW w:type="dxa" w:w="20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tl w:val="0"/>
              </w:rPr>
            </w:pPr>
            <w:r>
              <w:rPr>
                <w:rFonts w:ascii="Times Roman" w:hAnsi="Times Roman"/>
                <w:b w:val="1"/>
                <w:bCs w:val="1"/>
                <w:sz w:val="24"/>
                <w:szCs w:val="24"/>
                <w:rtl w:val="0"/>
              </w:rPr>
              <w:t>Roles</w:t>
            </w:r>
          </w:p>
        </w:tc>
        <w:tc>
          <w:tcPr>
            <w:tcW w:type="dxa" w:w="72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Roman" w:cs="Times Roman" w:hAnsi="Times Roman" w:eastAsia="Times Roman"/>
                <w:sz w:val="16"/>
                <w:szCs w:val="16"/>
                <w:rtl w:val="0"/>
              </w:rPr>
            </w:pPr>
            <w:r>
              <w:rPr>
                <w:rFonts w:ascii="Times Roman" w:hAnsi="Times Roman" w:hint="default"/>
                <w:sz w:val="24"/>
                <w:szCs w:val="24"/>
                <w:rtl w:val="0"/>
              </w:rPr>
              <w:t xml:space="preserve">• </w:t>
            </w:r>
            <w:r>
              <w:rPr>
                <w:rFonts w:ascii="Times Roman" w:hAnsi="Times Roman"/>
                <w:sz w:val="24"/>
                <w:szCs w:val="24"/>
                <w:rtl w:val="0"/>
                <w:lang w:val="en-US"/>
              </w:rPr>
              <w:t xml:space="preserve">Delineate roles and responsibilities by organization: </w:t>
            </w:r>
            <w:r>
              <w:rPr>
                <w:rFonts w:ascii="Courier New" w:hAnsi="Courier New"/>
                <w:sz w:val="24"/>
                <w:szCs w:val="24"/>
                <w:rtl w:val="0"/>
              </w:rPr>
              <w:t xml:space="preserve">o </w:t>
            </w:r>
            <w:r>
              <w:rPr>
                <w:rFonts w:ascii="Times Roman" w:hAnsi="Times Roman"/>
                <w:sz w:val="24"/>
                <w:szCs w:val="24"/>
                <w:rtl w:val="0"/>
                <w:lang w:val="it-IT"/>
              </w:rPr>
              <w:t xml:space="preserve">Datacollection </w:t>
            </w:r>
          </w:p>
          <w:p>
            <w:pPr>
              <w:pStyle w:val="Table Style 2"/>
              <w:bidi w:val="0"/>
              <w:spacing w:after="240"/>
              <w:ind w:left="0" w:right="0" w:firstLine="0"/>
              <w:jc w:val="left"/>
              <w:rPr>
                <w:rtl w:val="0"/>
              </w:rPr>
            </w:pPr>
            <w:r>
              <w:rPr>
                <w:rFonts w:ascii="Courier New" w:hAnsi="Courier New"/>
                <w:sz w:val="24"/>
                <w:szCs w:val="24"/>
                <w:rtl w:val="0"/>
              </w:rPr>
              <w:t xml:space="preserve">o </w:t>
            </w:r>
            <w:r>
              <w:rPr>
                <w:rFonts w:ascii="Times Roman" w:hAnsi="Times Roman"/>
                <w:sz w:val="24"/>
                <w:szCs w:val="24"/>
                <w:rtl w:val="0"/>
                <w:lang w:val="it-IT"/>
              </w:rPr>
              <w:t>Datastorage</w:t>
            </w:r>
            <w:r>
              <w:rPr>
                <w:rFonts w:ascii="Times Roman" w:cs="Times Roman" w:hAnsi="Times Roman" w:eastAsia="Times Roman"/>
                <w:sz w:val="24"/>
                <w:szCs w:val="24"/>
                <w:rtl w:val="0"/>
              </w:rPr>
              <w:br w:type="textWrapping"/>
            </w:r>
            <w:r>
              <w:rPr>
                <w:rFonts w:ascii="Courier New" w:hAnsi="Courier New"/>
                <w:sz w:val="24"/>
                <w:szCs w:val="24"/>
                <w:rtl w:val="0"/>
              </w:rPr>
              <w:t xml:space="preserve">o </w:t>
            </w:r>
            <w:r>
              <w:rPr>
                <w:rFonts w:ascii="Times Roman" w:hAnsi="Times Roman"/>
                <w:sz w:val="24"/>
                <w:szCs w:val="24"/>
                <w:rtl w:val="0"/>
                <w:lang w:val="en-US"/>
              </w:rPr>
              <w:t>Dataownership</w:t>
            </w:r>
            <w:r>
              <w:rPr>
                <w:rFonts w:ascii="Times Roman" w:cs="Times Roman" w:hAnsi="Times Roman" w:eastAsia="Times Roman"/>
                <w:sz w:val="24"/>
                <w:szCs w:val="24"/>
                <w:rtl w:val="0"/>
              </w:rPr>
              <w:br w:type="textWrapping"/>
            </w:r>
            <w:r>
              <w:rPr>
                <w:rFonts w:ascii="Courier New" w:hAnsi="Courier New"/>
                <w:sz w:val="24"/>
                <w:szCs w:val="24"/>
                <w:rtl w:val="0"/>
              </w:rPr>
              <w:t xml:space="preserve">o </w:t>
            </w:r>
            <w:r>
              <w:rPr>
                <w:rFonts w:ascii="Times Roman" w:hAnsi="Times Roman"/>
                <w:sz w:val="24"/>
                <w:szCs w:val="24"/>
                <w:rtl w:val="0"/>
                <w:lang w:val="fr-FR"/>
              </w:rPr>
              <w:t xml:space="preserve">Datamanagement </w:t>
            </w:r>
            <w:r>
              <w:rPr>
                <w:rFonts w:ascii="Courier New" w:hAnsi="Courier New"/>
                <w:sz w:val="24"/>
                <w:szCs w:val="24"/>
                <w:rtl w:val="0"/>
              </w:rPr>
              <w:t xml:space="preserve">o </w:t>
            </w:r>
            <w:r>
              <w:rPr>
                <w:rFonts w:ascii="Times Roman" w:hAnsi="Times Roman"/>
                <w:sz w:val="24"/>
                <w:szCs w:val="24"/>
                <w:rtl w:val="0"/>
              </w:rPr>
              <w:t>Dataanalysis</w:t>
            </w:r>
            <w:r>
              <w:rPr>
                <w:rFonts w:ascii="Times Roman" w:cs="Times Roman" w:hAnsi="Times Roman" w:eastAsia="Times Roman"/>
                <w:sz w:val="24"/>
                <w:szCs w:val="24"/>
                <w:rtl w:val="0"/>
              </w:rPr>
              <w:br w:type="textWrapping"/>
            </w:r>
            <w:r>
              <w:rPr>
                <w:rFonts w:ascii="Courier New" w:hAnsi="Courier New"/>
                <w:sz w:val="24"/>
                <w:szCs w:val="24"/>
                <w:rtl w:val="0"/>
              </w:rPr>
              <w:t xml:space="preserve">o </w:t>
            </w:r>
            <w:r>
              <w:rPr>
                <w:rFonts w:ascii="Times Roman" w:hAnsi="Times Roman"/>
                <w:sz w:val="24"/>
                <w:szCs w:val="24"/>
                <w:rtl w:val="0"/>
                <w:lang w:val="pt-PT"/>
              </w:rPr>
              <w:t>Dissemination</w:t>
            </w:r>
            <w:r>
              <w:rPr>
                <w:rFonts w:ascii="Times Roman" w:cs="Times Roman" w:hAnsi="Times Roman" w:eastAsia="Times Roman"/>
                <w:sz w:val="24"/>
                <w:szCs w:val="24"/>
                <w:rtl w:val="0"/>
              </w:rPr>
              <w:br w:type="textWrapping"/>
            </w:r>
            <w:r>
              <w:rPr>
                <w:rFonts w:ascii="Courier New" w:hAnsi="Courier New"/>
                <w:sz w:val="24"/>
                <w:szCs w:val="24"/>
                <w:rtl w:val="0"/>
              </w:rPr>
              <w:t xml:space="preserve">o </w:t>
            </w:r>
            <w:r>
              <w:rPr>
                <w:rFonts w:ascii="Times Roman" w:hAnsi="Times Roman"/>
                <w:sz w:val="24"/>
                <w:szCs w:val="24"/>
                <w:rtl w:val="0"/>
                <w:lang w:val="en-US"/>
              </w:rPr>
              <w:t>Accountability</w:t>
            </w:r>
          </w:p>
        </w:tc>
      </w:tr>
      <w:tr>
        <w:tblPrEx>
          <w:shd w:val="clear" w:color="auto" w:fill="auto"/>
        </w:tblPrEx>
        <w:trPr>
          <w:trHeight w:val="1167" w:hRule="atLeast"/>
        </w:trPr>
        <w:tc>
          <w:tcPr>
            <w:tcW w:type="dxa" w:w="20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tl w:val="0"/>
              </w:rPr>
            </w:pPr>
            <w:r>
              <w:rPr>
                <w:rFonts w:ascii="Times Roman" w:hAnsi="Times Roman"/>
                <w:b w:val="1"/>
                <w:bCs w:val="1"/>
                <w:sz w:val="24"/>
                <w:szCs w:val="24"/>
                <w:rtl w:val="0"/>
              </w:rPr>
              <w:t>Dissemination</w:t>
            </w:r>
          </w:p>
        </w:tc>
        <w:tc>
          <w:tcPr>
            <w:tcW w:type="dxa" w:w="72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numPr>
                <w:ilvl w:val="0"/>
                <w:numId w:val="33"/>
              </w:numPr>
              <w:bidi w:val="0"/>
              <w:spacing w:after="320"/>
              <w:ind w:right="0"/>
              <w:jc w:val="left"/>
              <w:rPr>
                <w:rFonts w:ascii="Times Roman" w:hAnsi="Times Roman"/>
                <w:sz w:val="24"/>
                <w:szCs w:val="24"/>
                <w:rtl w:val="0"/>
                <w:lang w:val="en-US"/>
              </w:rPr>
            </w:pPr>
            <w:r>
              <w:rPr>
                <w:rFonts w:ascii="Times Roman" w:hAnsi="Times Roman"/>
                <w:sz w:val="24"/>
                <w:szCs w:val="24"/>
                <w:rtl w:val="0"/>
                <w:lang w:val="en-US"/>
              </w:rPr>
              <w:t xml:space="preserve">To what extent and in what format will data be made available? To whom and on what timeline? </w:t>
            </w:r>
            <w:r>
              <w:rPr>
                <w:rFonts w:ascii="Times Roman" w:cs="Times Roman" w:hAnsi="Times Roman" w:eastAsia="Times Roman"/>
                <w:sz w:val="24"/>
                <w:szCs w:val="24"/>
                <w:rtl w:val="0"/>
              </w:rPr>
              <w:br w:type="textWrapping"/>
            </w:r>
          </w:p>
          <w:p>
            <w:pPr>
              <w:pStyle w:val="Table Style 2"/>
              <w:numPr>
                <w:ilvl w:val="0"/>
                <w:numId w:val="33"/>
              </w:numPr>
              <w:bidi w:val="0"/>
              <w:spacing w:after="320"/>
              <w:ind w:right="0"/>
              <w:jc w:val="left"/>
              <w:rPr>
                <w:rFonts w:ascii="Times Roman" w:hAnsi="Times Roman"/>
                <w:sz w:val="24"/>
                <w:szCs w:val="24"/>
                <w:rtl w:val="0"/>
                <w:lang w:val="en-US"/>
              </w:rPr>
            </w:pPr>
            <w:r>
              <w:rPr>
                <w:rFonts w:ascii="Times Roman" w:hAnsi="Times Roman"/>
                <w:sz w:val="24"/>
                <w:szCs w:val="24"/>
                <w:rtl w:val="0"/>
                <w:lang w:val="en-US"/>
              </w:rPr>
              <w:t>Will the data be shared with the public? If so, how and on what timeline?</w:t>
            </w:r>
          </w:p>
        </w:tc>
      </w:tr>
      <w:tr>
        <w:tblPrEx>
          <w:shd w:val="clear" w:color="auto" w:fill="auto"/>
        </w:tblPrEx>
        <w:trPr>
          <w:trHeight w:val="2927" w:hRule="atLeast"/>
        </w:trPr>
        <w:tc>
          <w:tcPr>
            <w:tcW w:type="dxa" w:w="20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tl w:val="0"/>
              </w:rPr>
            </w:pPr>
            <w:r>
              <w:rPr>
                <w:rFonts w:ascii="Times Roman" w:hAnsi="Times Roman"/>
                <w:b w:val="1"/>
                <w:bCs w:val="1"/>
                <w:sz w:val="24"/>
                <w:szCs w:val="24"/>
                <w:rtl w:val="0"/>
              </w:rPr>
              <w:t>Timeline</w:t>
            </w:r>
          </w:p>
        </w:tc>
        <w:tc>
          <w:tcPr>
            <w:tcW w:type="dxa" w:w="72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numPr>
                <w:ilvl w:val="0"/>
                <w:numId w:val="34"/>
              </w:numPr>
              <w:bidi w:val="0"/>
              <w:spacing w:after="320"/>
              <w:ind w:right="0"/>
              <w:jc w:val="left"/>
              <w:rPr>
                <w:rFonts w:ascii="Times Roman" w:hAnsi="Times Roman"/>
                <w:sz w:val="24"/>
                <w:szCs w:val="24"/>
                <w:rtl w:val="0"/>
                <w:lang w:val="en-US"/>
              </w:rPr>
            </w:pPr>
            <w:r>
              <w:rPr>
                <w:rFonts w:ascii="Times Roman" w:hAnsi="Times Roman"/>
                <w:sz w:val="24"/>
                <w:szCs w:val="24"/>
                <w:rtl w:val="0"/>
                <w:lang w:val="en-US"/>
              </w:rPr>
              <w:t xml:space="preserve">DSA/MOU time period </w:t>
            </w:r>
            <w:r>
              <w:rPr>
                <w:rFonts w:ascii="Times Roman" w:cs="Times Roman" w:hAnsi="Times Roman" w:eastAsia="Times Roman"/>
                <w:sz w:val="24"/>
                <w:szCs w:val="24"/>
                <w:rtl w:val="0"/>
              </w:rPr>
              <w:br w:type="textWrapping"/>
            </w:r>
          </w:p>
          <w:p>
            <w:pPr>
              <w:pStyle w:val="Table Style 2"/>
              <w:numPr>
                <w:ilvl w:val="0"/>
                <w:numId w:val="34"/>
              </w:numPr>
              <w:bidi w:val="0"/>
              <w:spacing w:after="320"/>
              <w:ind w:right="0"/>
              <w:jc w:val="left"/>
              <w:rPr>
                <w:rFonts w:ascii="Times Roman" w:hAnsi="Times Roman"/>
                <w:sz w:val="24"/>
                <w:szCs w:val="24"/>
                <w:rtl w:val="0"/>
                <w:lang w:val="en-US"/>
              </w:rPr>
            </w:pPr>
            <w:r>
              <w:rPr>
                <w:rFonts w:ascii="Times Roman" w:hAnsi="Times Roman"/>
                <w:sz w:val="24"/>
                <w:szCs w:val="24"/>
                <w:rtl w:val="0"/>
                <w:lang w:val="en-US"/>
              </w:rPr>
              <w:t xml:space="preserve">Timeline associated with scope and roles (noted above) </w:t>
            </w:r>
            <w:r>
              <w:rPr>
                <w:rFonts w:ascii="Times Roman" w:cs="Times Roman" w:hAnsi="Times Roman" w:eastAsia="Times Roman"/>
                <w:sz w:val="24"/>
                <w:szCs w:val="24"/>
                <w:rtl w:val="0"/>
              </w:rPr>
              <w:br w:type="textWrapping"/>
            </w:r>
          </w:p>
          <w:p>
            <w:pPr>
              <w:pStyle w:val="Table Style 2"/>
              <w:numPr>
                <w:ilvl w:val="0"/>
                <w:numId w:val="34"/>
              </w:numPr>
              <w:bidi w:val="0"/>
              <w:spacing w:after="320"/>
              <w:ind w:right="0"/>
              <w:jc w:val="left"/>
              <w:rPr>
                <w:rFonts w:ascii="Times Roman" w:hAnsi="Times Roman"/>
                <w:sz w:val="24"/>
                <w:szCs w:val="24"/>
                <w:rtl w:val="0"/>
                <w:lang w:val="en-US"/>
              </w:rPr>
            </w:pPr>
            <w:r>
              <w:rPr>
                <w:rFonts w:ascii="Times Roman" w:hAnsi="Times Roman"/>
                <w:sz w:val="24"/>
                <w:szCs w:val="24"/>
                <w:rtl w:val="0"/>
                <w:lang w:val="en-US"/>
              </w:rPr>
              <w:t xml:space="preserve">Timeline for dissemination </w:t>
            </w:r>
            <w:r>
              <w:rPr>
                <w:rFonts w:ascii="Times Roman" w:cs="Times Roman" w:hAnsi="Times Roman" w:eastAsia="Times Roman"/>
                <w:sz w:val="24"/>
                <w:szCs w:val="24"/>
                <w:rtl w:val="0"/>
              </w:rPr>
              <w:br w:type="textWrapping"/>
            </w:r>
          </w:p>
          <w:p>
            <w:pPr>
              <w:pStyle w:val="Table Style 2"/>
              <w:numPr>
                <w:ilvl w:val="0"/>
                <w:numId w:val="34"/>
              </w:numPr>
              <w:bidi w:val="0"/>
              <w:spacing w:after="320"/>
              <w:ind w:right="0"/>
              <w:jc w:val="left"/>
              <w:rPr>
                <w:rFonts w:ascii="Times Roman" w:hAnsi="Times Roman"/>
                <w:sz w:val="24"/>
                <w:szCs w:val="24"/>
                <w:rtl w:val="0"/>
                <w:lang w:val="en-US"/>
              </w:rPr>
            </w:pPr>
            <w:r>
              <w:rPr>
                <w:rFonts w:ascii="Times Roman" w:hAnsi="Times Roman"/>
                <w:sz w:val="24"/>
                <w:szCs w:val="24"/>
                <w:rtl w:val="0"/>
                <w:lang w:val="en-US"/>
              </w:rPr>
              <w:t>Timeline restrictions on the release of data</w:t>
            </w:r>
          </w:p>
        </w:tc>
      </w:tr>
    </w:tbl>
    <w:p>
      <w:pPr>
        <w:pStyle w:val="Default"/>
        <w:bidi w:val="0"/>
        <w:spacing w:before="0" w:after="240" w:line="240" w:lineRule="auto"/>
        <w:ind w:left="0" w:right="0" w:firstLine="0"/>
        <w:jc w:val="left"/>
        <w:rPr>
          <w:rFonts w:ascii="Times Roman" w:cs="Times Roman" w:hAnsi="Times Roman" w:eastAsia="Times Roman"/>
          <w:rtl w:val="0"/>
        </w:rPr>
      </w:pPr>
    </w:p>
    <w:p>
      <w:pPr>
        <w:pStyle w:val="Default"/>
        <w:bidi w:val="0"/>
        <w:spacing w:before="0" w:after="240" w:line="240" w:lineRule="auto"/>
        <w:ind w:left="0" w:right="0" w:firstLine="0"/>
        <w:jc w:val="left"/>
        <w:rPr>
          <w:rtl w:val="0"/>
        </w:rPr>
      </w:pPr>
      <w:r>
        <w:rPr>
          <w:rFonts w:ascii="Arial Unicode MS" w:cs="Arial Unicode MS" w:hAnsi="Arial Unicode MS" w:eastAsia="Arial Unicode MS"/>
          <w:b w:val="0"/>
          <w:bCs w:val="0"/>
          <w:i w:val="0"/>
          <w:iCs w:val="0"/>
          <w:rtl w:val="0"/>
        </w:rPr>
        <w:br w:type="page"/>
      </w:r>
    </w:p>
    <w:p>
      <w:pPr>
        <w:pStyle w:val="Heading 2"/>
      </w:pPr>
      <w:bookmarkStart w:name="_Toc5" w:id="9"/>
      <w:bookmarkStart w:name="ResearchPermitRenewal" w:id="10"/>
      <w:r>
        <w:rPr>
          <w:rFonts w:cs="Arial Unicode MS" w:eastAsia="Arial Unicode MS"/>
          <w:rtl w:val="0"/>
          <w:lang w:val="de-DE"/>
        </w:rPr>
        <w:t>Research Permit Renewal</w:t>
      </w:r>
      <w:bookmarkEnd w:id="10"/>
      <w:bookmarkEnd w:id="9"/>
    </w:p>
    <w:p>
      <w:pPr>
        <w:pStyle w:val="Body A"/>
        <w:shd w:val="clear" w:color="auto" w:fill="ffffff"/>
        <w:spacing w:before="100"/>
        <w:rPr>
          <w:outline w:val="0"/>
          <w:color w:val="202124"/>
          <w:u w:color="202124"/>
          <w14:textFill>
            <w14:solidFill>
              <w14:srgbClr w14:val="202124"/>
            </w14:solidFill>
          </w14:textFill>
        </w:rPr>
      </w:pPr>
      <w:r>
        <w:rPr>
          <w:rtl w:val="0"/>
          <w:lang w:val="en-US"/>
        </w:rPr>
        <w:t xml:space="preserve">All items must be submitted in English by the person with the greatest seniority and responsibility in executing the research project. This is the </w:t>
      </w:r>
      <w:r>
        <w:rPr>
          <w:outline w:val="0"/>
          <w:color w:val="202124"/>
          <w:u w:color="202124"/>
          <w:rtl w:val="0"/>
          <w:lang w:val="en-US"/>
          <w14:textFill>
            <w14:solidFill>
              <w14:srgbClr w14:val="202124"/>
            </w14:solidFill>
          </w14:textFill>
        </w:rPr>
        <w:t>faculty advisor (for student research) or Principal Investigator (for faculty research), Head of Research (for private sector research), Executive Producer (for film-based projects). This should be the same person that had previously submitted the initial application unless there has been a change of circumstance. This change of the head of the project should be explained in the application for renewal. It is the applicant</w:t>
      </w:r>
      <w:r>
        <w:rPr>
          <w:rFonts w:ascii="Arial Unicode MS" w:hAnsi="Arial Unicode MS" w:hint="default"/>
          <w:outline w:val="0"/>
          <w:color w:val="202124"/>
          <w:u w:color="202124"/>
          <w:rtl w:val="1"/>
          <w:lang w:val="ar-SA" w:bidi="ar-SA"/>
          <w14:textFill>
            <w14:solidFill>
              <w14:srgbClr w14:val="202124"/>
            </w14:solidFill>
          </w14:textFill>
        </w:rPr>
        <w:t>’</w:t>
      </w:r>
      <w:r>
        <w:rPr>
          <w:outline w:val="0"/>
          <w:color w:val="202124"/>
          <w:u w:color="202124"/>
          <w:rtl w:val="0"/>
          <w:lang w:val="en-US"/>
          <w14:textFill>
            <w14:solidFill>
              <w14:srgbClr w14:val="202124"/>
            </w14:solidFill>
          </w14:textFill>
        </w:rPr>
        <w:t>s responsibility to ensure that all materials are submitted with sufficient detail to assess the value of the research to the FSM. All submitted materials become the property of the FSM. Research ren</w:t>
      </w:r>
      <w:r>
        <w:rPr>
          <w:outline w:val="0"/>
          <w:color w:val="202124"/>
          <w:u w:color="202124"/>
          <w:rtl w:val="0"/>
          <w:lang w:val="en-US"/>
          <w14:textFill>
            <w14:solidFill>
              <w14:srgbClr w14:val="202124"/>
            </w14:solidFill>
          </w14:textFill>
        </w:rPr>
        <w:t>e</w:t>
      </w:r>
      <w:r>
        <w:rPr>
          <w:outline w:val="0"/>
          <w:color w:val="202124"/>
          <w:u w:color="202124"/>
          <w:rtl w:val="0"/>
          <w:lang w:val="en-US"/>
          <w14:textFill>
            <w14:solidFill>
              <w14:srgbClr w14:val="202124"/>
            </w14:solidFill>
          </w14:textFill>
        </w:rPr>
        <w:t xml:space="preserve">wals are valid for one year from the date of issuance. </w:t>
      </w:r>
    </w:p>
    <w:p>
      <w:pPr>
        <w:pStyle w:val="Body A"/>
      </w:pPr>
    </w:p>
    <w:p>
      <w:pPr>
        <w:pStyle w:val="List Paragraph"/>
        <w:numPr>
          <w:ilvl w:val="0"/>
          <w:numId w:val="36"/>
        </w:numPr>
        <w:shd w:val="clear" w:color="auto" w:fill="ffffff"/>
        <w:bidi w:val="0"/>
        <w:spacing w:before="100"/>
        <w:ind w:right="0"/>
        <w:jc w:val="left"/>
        <w:rPr>
          <w:outline w:val="0"/>
          <w:color w:val="202124"/>
          <w:rtl w:val="0"/>
          <w:lang w:val="en-US"/>
          <w14:textFill>
            <w14:solidFill>
              <w14:srgbClr w14:val="202124"/>
            </w14:solidFill>
          </w14:textFill>
        </w:rPr>
      </w:pPr>
      <w:r>
        <w:rPr>
          <w:outline w:val="0"/>
          <w:color w:val="202124"/>
          <w:u w:color="202124"/>
          <w:rtl w:val="0"/>
          <w:lang w:val="en-US"/>
          <w14:textFill>
            <w14:solidFill>
              <w14:srgbClr w14:val="202124"/>
            </w14:solidFill>
          </w14:textFill>
        </w:rPr>
        <w:t xml:space="preserve">Submit completion certificates of ethics training for all members of your research team.  If not previously completed, you must complete the CITI Basic Human Subjects Research Course and additional relevant modules relevant to your research project.   </w:t>
      </w:r>
    </w:p>
    <w:p>
      <w:pPr>
        <w:pStyle w:val="List Paragraph"/>
        <w:numPr>
          <w:ilvl w:val="0"/>
          <w:numId w:val="36"/>
        </w:numPr>
        <w:shd w:val="clear" w:color="auto" w:fill="ffffff"/>
        <w:bidi w:val="0"/>
        <w:spacing w:before="100"/>
        <w:ind w:right="0"/>
        <w:jc w:val="left"/>
        <w:rPr>
          <w:outline w:val="0"/>
          <w:color w:val="202124"/>
          <w:rtl w:val="0"/>
          <w:lang w:val="en-US"/>
          <w14:textFill>
            <w14:solidFill>
              <w14:srgbClr w14:val="202124"/>
            </w14:solidFill>
          </w14:textFill>
        </w:rPr>
      </w:pPr>
      <w:r>
        <w:rPr>
          <w:outline w:val="0"/>
          <w:color w:val="202124"/>
          <w:u w:color="202124"/>
          <w:rtl w:val="0"/>
          <w:lang w:val="en-US"/>
          <w14:textFill>
            <w14:solidFill>
              <w14:srgbClr w14:val="202124"/>
            </w14:solidFill>
          </w14:textFill>
        </w:rPr>
        <w:t xml:space="preserve">Copy of institutional approval of continued research from the IRB or equivalent body. </w:t>
      </w:r>
    </w:p>
    <w:p>
      <w:pPr>
        <w:pStyle w:val="List Paragraph"/>
        <w:numPr>
          <w:ilvl w:val="0"/>
          <w:numId w:val="36"/>
        </w:numPr>
        <w:shd w:val="clear" w:color="auto" w:fill="ffffff"/>
        <w:bidi w:val="0"/>
        <w:spacing w:before="100"/>
        <w:ind w:right="0"/>
        <w:jc w:val="left"/>
        <w:rPr>
          <w:outline w:val="0"/>
          <w:color w:val="202124"/>
          <w:rtl w:val="0"/>
          <w:lang w:val="en-US"/>
          <w14:textFill>
            <w14:solidFill>
              <w14:srgbClr w14:val="202124"/>
            </w14:solidFill>
          </w14:textFill>
        </w:rPr>
      </w:pPr>
      <w:r>
        <w:rPr>
          <w:outline w:val="0"/>
          <w:color w:val="202124"/>
          <w:u w:color="202124"/>
          <w:rtl w:val="0"/>
          <w:lang w:val="en-US"/>
          <w14:textFill>
            <w14:solidFill>
              <w14:srgbClr w14:val="202124"/>
            </w14:solidFill>
          </w14:textFill>
        </w:rPr>
        <w:t xml:space="preserve">Copies of all applicable supporting documents including: </w:t>
      </w:r>
    </w:p>
    <w:p>
      <w:pPr>
        <w:pStyle w:val="List Paragraph"/>
        <w:numPr>
          <w:ilvl w:val="1"/>
          <w:numId w:val="36"/>
        </w:numPr>
        <w:shd w:val="clear" w:color="auto" w:fill="ffffff"/>
        <w:bidi w:val="0"/>
        <w:spacing w:before="100"/>
        <w:ind w:right="0"/>
        <w:jc w:val="left"/>
        <w:rPr>
          <w:outline w:val="0"/>
          <w:color w:val="202124"/>
          <w:rtl w:val="0"/>
          <w:lang w:val="en-US"/>
          <w14:textFill>
            <w14:solidFill>
              <w14:srgbClr w14:val="202124"/>
            </w14:solidFill>
          </w14:textFill>
        </w:rPr>
      </w:pPr>
      <w:r>
        <w:rPr>
          <w:outline w:val="0"/>
          <w:color w:val="202124"/>
          <w:u w:color="202124"/>
          <w:rtl w:val="0"/>
          <w:lang w:val="en-US"/>
          <w14:textFill>
            <w14:solidFill>
              <w14:srgbClr w14:val="202124"/>
            </w14:solidFill>
          </w14:textFill>
        </w:rPr>
        <w:t xml:space="preserve">Annual report </w:t>
      </w:r>
    </w:p>
    <w:p>
      <w:pPr>
        <w:pStyle w:val="List Paragraph"/>
        <w:numPr>
          <w:ilvl w:val="2"/>
          <w:numId w:val="36"/>
        </w:numPr>
        <w:shd w:val="clear" w:color="auto" w:fill="ffffff"/>
        <w:bidi w:val="0"/>
        <w:spacing w:before="100"/>
        <w:ind w:right="0"/>
        <w:jc w:val="left"/>
        <w:rPr>
          <w:outline w:val="0"/>
          <w:color w:val="202124"/>
          <w:rtl w:val="0"/>
          <w:lang w:val="en-US"/>
          <w14:textFill>
            <w14:solidFill>
              <w14:srgbClr w14:val="202124"/>
            </w14:solidFill>
          </w14:textFill>
        </w:rPr>
      </w:pPr>
      <w:r>
        <w:rPr>
          <w:outline w:val="0"/>
          <w:color w:val="202124"/>
          <w:u w:color="202124"/>
          <w:rtl w:val="0"/>
          <w:lang w:val="en-US"/>
          <w14:textFill>
            <w14:solidFill>
              <w14:srgbClr w14:val="202124"/>
            </w14:solidFill>
          </w14:textFill>
        </w:rPr>
        <w:t>Preliminary findings</w:t>
      </w:r>
    </w:p>
    <w:p>
      <w:pPr>
        <w:pStyle w:val="List Paragraph"/>
        <w:numPr>
          <w:ilvl w:val="2"/>
          <w:numId w:val="36"/>
        </w:numPr>
        <w:shd w:val="clear" w:color="auto" w:fill="ffffff"/>
        <w:bidi w:val="0"/>
        <w:spacing w:before="100"/>
        <w:ind w:right="0"/>
        <w:jc w:val="left"/>
        <w:rPr>
          <w:outline w:val="0"/>
          <w:color w:val="202124"/>
          <w:rtl w:val="0"/>
          <w:lang w:val="en-US"/>
          <w14:textFill>
            <w14:solidFill>
              <w14:srgbClr w14:val="202124"/>
            </w14:solidFill>
          </w14:textFill>
        </w:rPr>
      </w:pPr>
      <w:r>
        <w:rPr>
          <w:outline w:val="0"/>
          <w:color w:val="202124"/>
          <w:u w:color="202124"/>
          <w:rtl w:val="0"/>
          <w:lang w:val="en-US"/>
          <w14:textFill>
            <w14:solidFill>
              <w14:srgbClr w14:val="202124"/>
            </w14:solidFill>
          </w14:textFill>
        </w:rPr>
        <w:t xml:space="preserve">Any adverse impacts  </w:t>
      </w:r>
    </w:p>
    <w:p>
      <w:pPr>
        <w:pStyle w:val="List Paragraph"/>
        <w:numPr>
          <w:ilvl w:val="2"/>
          <w:numId w:val="36"/>
        </w:numPr>
        <w:shd w:val="clear" w:color="auto" w:fill="ffffff"/>
        <w:bidi w:val="0"/>
        <w:spacing w:before="100"/>
        <w:ind w:right="0"/>
        <w:jc w:val="left"/>
        <w:rPr>
          <w:outline w:val="0"/>
          <w:color w:val="202124"/>
          <w:rtl w:val="0"/>
          <w:lang w:val="en-US"/>
          <w14:textFill>
            <w14:solidFill>
              <w14:srgbClr w14:val="202124"/>
            </w14:solidFill>
          </w14:textFill>
        </w:rPr>
      </w:pPr>
      <w:r>
        <w:rPr>
          <w:outline w:val="0"/>
          <w:color w:val="202124"/>
          <w:u w:color="202124"/>
          <w:rtl w:val="0"/>
          <w:lang w:val="en-US"/>
          <w14:textFill>
            <w14:solidFill>
              <w14:srgbClr w14:val="202124"/>
            </w14:solidFill>
          </w14:textFill>
        </w:rPr>
        <w:t>Changes to research team including description of qualification and roles of research team members.</w:t>
      </w:r>
    </w:p>
    <w:p>
      <w:pPr>
        <w:pStyle w:val="List Paragraph"/>
        <w:numPr>
          <w:ilvl w:val="2"/>
          <w:numId w:val="36"/>
        </w:numPr>
        <w:shd w:val="clear" w:color="auto" w:fill="ffffff"/>
        <w:bidi w:val="0"/>
        <w:spacing w:before="100"/>
        <w:ind w:right="0"/>
        <w:jc w:val="left"/>
        <w:rPr>
          <w:outline w:val="0"/>
          <w:color w:val="202124"/>
          <w:rtl w:val="0"/>
          <w:lang w:val="en-US"/>
          <w14:textFill>
            <w14:solidFill>
              <w14:srgbClr w14:val="202124"/>
            </w14:solidFill>
          </w14:textFill>
        </w:rPr>
      </w:pPr>
      <w:r>
        <w:rPr>
          <w:outline w:val="0"/>
          <w:color w:val="202124"/>
          <w:u w:color="202124"/>
          <w:rtl w:val="0"/>
          <w:lang w:val="en-US"/>
          <w14:textFill>
            <w14:solidFill>
              <w14:srgbClr w14:val="202124"/>
            </w14:solidFill>
          </w14:textFill>
        </w:rPr>
        <w:t xml:space="preserve">Report on the benefits that have accrued to the FSM, including its government agencies and citizens. </w:t>
      </w:r>
    </w:p>
    <w:p>
      <w:pPr>
        <w:pStyle w:val="List Paragraph"/>
        <w:numPr>
          <w:ilvl w:val="2"/>
          <w:numId w:val="36"/>
        </w:numPr>
        <w:shd w:val="clear" w:color="auto" w:fill="ffffff"/>
        <w:bidi w:val="0"/>
        <w:spacing w:before="100"/>
        <w:ind w:right="0"/>
        <w:jc w:val="left"/>
        <w:rPr>
          <w:outline w:val="0"/>
          <w:color w:val="202124"/>
          <w:rtl w:val="0"/>
          <w:lang w:val="en-US"/>
          <w14:textFill>
            <w14:solidFill>
              <w14:srgbClr w14:val="202124"/>
            </w14:solidFill>
          </w14:textFill>
        </w:rPr>
      </w:pPr>
      <w:r>
        <w:rPr>
          <w:outline w:val="0"/>
          <w:color w:val="202124"/>
          <w:u w:color="202124"/>
          <w:rtl w:val="0"/>
          <w:lang w:val="en-US"/>
          <w14:textFill>
            <w14:solidFill>
              <w14:srgbClr w14:val="202124"/>
            </w14:solidFill>
          </w14:textFill>
        </w:rPr>
        <w:t xml:space="preserve">Budget: remaining budget, additional funds secured and the sources of funding. </w:t>
      </w:r>
    </w:p>
    <w:p>
      <w:pPr>
        <w:pStyle w:val="List Paragraph"/>
        <w:numPr>
          <w:ilvl w:val="1"/>
          <w:numId w:val="36"/>
        </w:numPr>
        <w:shd w:val="clear" w:color="auto" w:fill="ffffff"/>
        <w:bidi w:val="0"/>
        <w:spacing w:before="100"/>
        <w:ind w:right="0"/>
        <w:jc w:val="left"/>
        <w:rPr>
          <w:outline w:val="0"/>
          <w:color w:val="202124"/>
          <w:rtl w:val="0"/>
          <w:lang w:val="en-US"/>
          <w14:textFill>
            <w14:solidFill>
              <w14:srgbClr w14:val="202124"/>
            </w14:solidFill>
          </w14:textFill>
        </w:rPr>
      </w:pPr>
      <w:r>
        <w:rPr>
          <w:outline w:val="0"/>
          <w:color w:val="202124"/>
          <w:u w:color="202124"/>
          <w:rtl w:val="0"/>
          <w:lang w:val="en-US"/>
          <w14:textFill>
            <w14:solidFill>
              <w14:srgbClr w14:val="202124"/>
            </w14:solidFill>
          </w14:textFill>
        </w:rPr>
        <w:t xml:space="preserve">Copies of community-based products distributed by the research team. These could include videos or appropriately written text for a lay audience in the FSM.  </w:t>
      </w:r>
    </w:p>
    <w:p>
      <w:pPr>
        <w:pStyle w:val="List Paragraph"/>
        <w:numPr>
          <w:ilvl w:val="0"/>
          <w:numId w:val="36"/>
        </w:numPr>
        <w:rPr>
          <w:lang w:val="en-US"/>
        </w:rPr>
      </w:pPr>
      <w:r>
        <w:rPr>
          <w:rtl w:val="0"/>
          <w:lang w:val="en-US"/>
        </w:rPr>
        <w:t>Submission of a nonrefundable $500 research permit renewal fee.</w:t>
      </w:r>
      <w:r>
        <w:rPr>
          <w:rFonts w:ascii="Arial Unicode MS" w:cs="Arial Unicode MS" w:hAnsi="Arial Unicode MS" w:eastAsia="Arial Unicode MS"/>
          <w:b w:val="0"/>
          <w:bCs w:val="0"/>
          <w:i w:val="0"/>
          <w:iCs w:val="0"/>
        </w:rPr>
        <w:br w:type="page"/>
      </w:r>
    </w:p>
    <w:p>
      <w:pPr>
        <w:pStyle w:val="Heading 2"/>
      </w:pPr>
      <w:bookmarkStart w:name="_Toc6" w:id="11"/>
      <w:bookmarkStart w:name="FederatedStatesOfMicronesiaResearchPropo" w:id="12"/>
      <w:r>
        <w:rPr>
          <w:rFonts w:ascii="Helvetica Neue" w:hAnsi="Helvetica Neue"/>
          <w:caps w:val="1"/>
          <w:outline w:val="0"/>
          <w:color w:val="357ca2"/>
          <w:spacing w:val="3"/>
          <w:sz w:val="22"/>
          <w:szCs w:val="22"/>
          <w:u w:color="357ca2"/>
          <w:rtl w:val="0"/>
          <w:lang w:val="en-US"/>
          <w14:textFill>
            <w14:solidFill>
              <w14:srgbClr w14:val="357CA2"/>
            </w14:solidFill>
          </w14:textFill>
        </w:rPr>
        <w:t>Federated States of Micronesia</w:t>
      </w:r>
      <w:r>
        <w:rPr>
          <w:rFonts w:ascii="Helvetica Neue" w:hAnsi="Helvetica Neue"/>
          <w:caps w:val="1"/>
          <w:outline w:val="0"/>
          <w:color w:val="357ca2"/>
          <w:spacing w:val="3"/>
          <w:sz w:val="22"/>
          <w:szCs w:val="22"/>
          <w:u w:color="357ca2"/>
          <w:rtl w:val="0"/>
          <w:lang w:val="en-US"/>
          <w14:textFill>
            <w14:solidFill>
              <w14:srgbClr w14:val="357CA2"/>
            </w14:solidFill>
          </w14:textFill>
        </w:rPr>
        <w:t xml:space="preserve"> </w:t>
      </w:r>
      <w:r>
        <w:rPr>
          <w:rFonts w:ascii="Helvetica Neue" w:hAnsi="Helvetica Neue"/>
          <w:caps w:val="1"/>
          <w:outline w:val="0"/>
          <w:color w:val="357ca2"/>
          <w:spacing w:val="3"/>
          <w:sz w:val="22"/>
          <w:szCs w:val="22"/>
          <w:u w:color="357ca2"/>
          <w:rtl w:val="0"/>
          <w:lang w:val="en-US"/>
          <w14:textFill>
            <w14:solidFill>
              <w14:srgbClr w14:val="357CA2"/>
            </w14:solidFill>
          </w14:textFill>
        </w:rPr>
        <w:t>Research proposal</w:t>
      </w:r>
      <w:r>
        <w:rPr>
          <w:rFonts w:ascii="Helvetica Neue" w:cs="Helvetica Neue" w:hAnsi="Helvetica Neue" w:eastAsia="Helvetica Neue"/>
          <w:caps w:val="1"/>
          <w:outline w:val="0"/>
          <w:color w:val="357ca2"/>
          <w:spacing w:val="3"/>
          <w:sz w:val="22"/>
          <w:szCs w:val="22"/>
          <w:u w:color="357ca2"/>
          <w14:textFill>
            <w14:solidFill>
              <w14:srgbClr w14:val="357CA2"/>
            </w14:solidFill>
          </w14:textFill>
        </w:rPr>
        <w:drawing xmlns:a="http://schemas.openxmlformats.org/drawingml/2006/main">
          <wp:anchor distT="215900" distB="215900" distL="215900" distR="215900" simplePos="0" relativeHeight="251662336" behindDoc="0" locked="0" layoutInCell="1" allowOverlap="1">
            <wp:simplePos x="0" y="0"/>
            <wp:positionH relativeFrom="margin">
              <wp:posOffset>-849312</wp:posOffset>
            </wp:positionH>
            <wp:positionV relativeFrom="line">
              <wp:posOffset>242886</wp:posOffset>
            </wp:positionV>
            <wp:extent cx="7772400" cy="2243841"/>
            <wp:effectExtent l="0" t="0" r="0" b="0"/>
            <wp:wrapTopAndBottom distT="215900" distB="215900"/>
            <wp:docPr id="1073741828"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8" name="officeArt object" descr="officeArt object"/>
                    <pic:cNvPicPr>
                      <a:picLocks noChangeAspect="1"/>
                    </pic:cNvPicPr>
                  </pic:nvPicPr>
                  <pic:blipFill>
                    <a:blip r:embed="rId4">
                      <a:extLst/>
                    </a:blip>
                    <a:srcRect l="0" t="4165" r="772" b="4164"/>
                    <a:stretch>
                      <a:fillRect/>
                    </a:stretch>
                  </pic:blipFill>
                  <pic:spPr>
                    <a:xfrm>
                      <a:off x="0" y="0"/>
                      <a:ext cx="7772400" cy="2243841"/>
                    </a:xfrm>
                    <a:prstGeom prst="rect">
                      <a:avLst/>
                    </a:prstGeom>
                    <a:ln w="3175" cap="flat">
                      <a:solidFill>
                        <a:srgbClr val="000000"/>
                      </a:solidFill>
                      <a:prstDash val="solid"/>
                      <a:miter lim="400000"/>
                    </a:ln>
                    <a:effectLst>
                      <a:reflection blurRad="0" stA="71977" stPos="0" endA="0" endPos="40000" dist="0" dir="5400000" fadeDir="5400000" sx="100000" sy="-100000" kx="0" ky="0" algn="bl" rotWithShape="0"/>
                    </a:effectLst>
                  </pic:spPr>
                </pic:pic>
              </a:graphicData>
            </a:graphic>
          </wp:anchor>
        </w:drawing>
      </w:r>
      <w:bookmarkEnd w:id="12"/>
      <w:bookmarkEnd w:id="11"/>
    </w:p>
    <w:p>
      <w:pPr>
        <w:pStyle w:val="Title"/>
        <w:bidi w:val="0"/>
        <w:spacing w:line="288" w:lineRule="auto"/>
        <w:ind w:left="0" w:right="0" w:firstLine="0"/>
        <w:jc w:val="left"/>
        <w:outlineLvl w:val="0"/>
        <w:rPr>
          <w:rFonts w:ascii="Helvetica Neue UltraLight" w:cs="Helvetica Neue UltraLight" w:hAnsi="Helvetica Neue UltraLight" w:eastAsia="Helvetica Neue UltraLight"/>
          <w:b w:val="0"/>
          <w:bCs w:val="0"/>
          <w:spacing w:val="16"/>
          <w:sz w:val="56"/>
          <w:szCs w:val="56"/>
          <w:u w:color="000000"/>
          <w:rtl w:val="0"/>
        </w:rPr>
      </w:pPr>
    </w:p>
    <w:p>
      <w:pPr>
        <w:pStyle w:val="Title"/>
        <w:bidi w:val="0"/>
        <w:spacing w:line="288" w:lineRule="auto"/>
        <w:ind w:left="0" w:right="0" w:firstLine="0"/>
        <w:jc w:val="left"/>
        <w:outlineLvl w:val="0"/>
        <w:rPr>
          <w:rFonts w:ascii="Helvetica Neue UltraLight" w:cs="Helvetica Neue UltraLight" w:hAnsi="Helvetica Neue UltraLight" w:eastAsia="Helvetica Neue UltraLight"/>
          <w:b w:val="0"/>
          <w:bCs w:val="0"/>
          <w:spacing w:val="16"/>
          <w:sz w:val="56"/>
          <w:szCs w:val="56"/>
          <w:u w:color="000000"/>
          <w:rtl w:val="0"/>
        </w:rPr>
      </w:pPr>
    </w:p>
    <w:p>
      <w:pPr>
        <w:pStyle w:val="Title"/>
        <w:bidi w:val="0"/>
        <w:spacing w:line="288" w:lineRule="auto"/>
        <w:ind w:left="0" w:right="0" w:firstLine="0"/>
        <w:jc w:val="left"/>
        <w:outlineLvl w:val="0"/>
        <w:rPr>
          <w:rFonts w:ascii="Helvetica Neue UltraLight" w:cs="Helvetica Neue UltraLight" w:hAnsi="Helvetica Neue UltraLight" w:eastAsia="Helvetica Neue UltraLight"/>
          <w:b w:val="0"/>
          <w:bCs w:val="0"/>
          <w:spacing w:val="16"/>
          <w:sz w:val="56"/>
          <w:szCs w:val="56"/>
          <w:u w:color="000000"/>
          <w:rtl w:val="0"/>
        </w:rPr>
      </w:pPr>
    </w:p>
    <w:p>
      <w:pPr>
        <w:pStyle w:val="Title"/>
        <w:bidi w:val="0"/>
        <w:spacing w:line="288" w:lineRule="auto"/>
        <w:ind w:left="0" w:right="0" w:firstLine="0"/>
        <w:jc w:val="left"/>
        <w:outlineLvl w:val="0"/>
        <w:rPr>
          <w:rFonts w:ascii="Helvetica Neue UltraLight" w:cs="Helvetica Neue UltraLight" w:hAnsi="Helvetica Neue UltraLight" w:eastAsia="Helvetica Neue UltraLight"/>
          <w:b w:val="0"/>
          <w:bCs w:val="0"/>
          <w:spacing w:val="16"/>
          <w:sz w:val="56"/>
          <w:szCs w:val="56"/>
          <w:u w:color="000000"/>
          <w:rtl w:val="0"/>
        </w:rPr>
      </w:pPr>
    </w:p>
    <w:p>
      <w:pPr>
        <w:pStyle w:val="Title"/>
        <w:bidi w:val="0"/>
        <w:spacing w:line="288" w:lineRule="auto"/>
        <w:ind w:left="0" w:right="0" w:firstLine="0"/>
        <w:jc w:val="left"/>
        <w:outlineLvl w:val="0"/>
        <w:rPr>
          <w:rFonts w:ascii="Helvetica Neue UltraLight" w:cs="Helvetica Neue UltraLight" w:hAnsi="Helvetica Neue UltraLight" w:eastAsia="Helvetica Neue UltraLight"/>
          <w:b w:val="0"/>
          <w:bCs w:val="0"/>
          <w:spacing w:val="16"/>
          <w:sz w:val="56"/>
          <w:szCs w:val="56"/>
          <w:u w:color="000000"/>
          <w:rtl w:val="0"/>
        </w:rPr>
      </w:pPr>
    </w:p>
    <w:p>
      <w:pPr>
        <w:pStyle w:val="Title"/>
        <w:bidi w:val="0"/>
        <w:spacing w:line="288" w:lineRule="auto"/>
        <w:ind w:left="0" w:right="0" w:firstLine="0"/>
        <w:jc w:val="left"/>
        <w:outlineLvl w:val="0"/>
        <w:rPr>
          <w:rFonts w:ascii="Helvetica Neue UltraLight" w:cs="Helvetica Neue UltraLight" w:hAnsi="Helvetica Neue UltraLight" w:eastAsia="Helvetica Neue UltraLight"/>
          <w:b w:val="0"/>
          <w:bCs w:val="0"/>
          <w:spacing w:val="16"/>
          <w:sz w:val="56"/>
          <w:szCs w:val="56"/>
          <w:u w:color="000000"/>
          <w:rtl w:val="0"/>
        </w:rPr>
      </w:pPr>
      <w:r>
        <w:rPr>
          <w:rFonts w:ascii="Helvetica Neue UltraLight" w:hAnsi="Helvetica Neue UltraLight"/>
          <w:b w:val="0"/>
          <w:bCs w:val="0"/>
          <w:spacing w:val="16"/>
          <w:sz w:val="56"/>
          <w:szCs w:val="56"/>
          <w:u w:color="000000"/>
          <w:rtl w:val="0"/>
          <w:lang w:val="en-US"/>
        </w:rPr>
        <w:t>Research Title</w:t>
      </w:r>
    </w:p>
    <w:p>
      <w:pPr>
        <w:pStyle w:val="Body A"/>
        <w:spacing w:line="312" w:lineRule="auto"/>
        <w:rPr>
          <w:rFonts w:ascii="Helvetica Neue Light" w:cs="Helvetica Neue Light" w:hAnsi="Helvetica Neue Light" w:eastAsia="Helvetica Neue Light"/>
          <w:sz w:val="20"/>
          <w:szCs w:val="20"/>
          <w14:textOutline>
            <w14:noFill/>
          </w14:textOutline>
        </w:rPr>
      </w:pPr>
      <w:r>
        <w:rPr>
          <w:rFonts w:ascii="Helvetica Neue Light" w:hAnsi="Helvetica Neue Light"/>
          <w:sz w:val="20"/>
          <w:szCs w:val="20"/>
          <w:rtl w:val="0"/>
          <w:lang w:val="en-US"/>
          <w14:textOutline>
            <w14:noFill/>
          </w14:textOutline>
        </w:rPr>
        <w:t>Prepared for: FSM Office of National Archives, Culture</w:t>
      </w:r>
      <w:r>
        <w:rPr>
          <w:rFonts w:ascii="Helvetica Neue Light" w:hAnsi="Helvetica Neue Light"/>
          <w:sz w:val="20"/>
          <w:szCs w:val="20"/>
          <w:rtl w:val="0"/>
          <w:lang w:val="en-US"/>
          <w14:textOutline>
            <w14:noFill/>
          </w14:textOutline>
        </w:rPr>
        <w:t>,</w:t>
      </w:r>
      <w:r>
        <w:rPr>
          <w:rFonts w:ascii="Helvetica Neue Light" w:hAnsi="Helvetica Neue Light"/>
          <w:sz w:val="20"/>
          <w:szCs w:val="20"/>
          <w:rtl w:val="0"/>
          <w:lang w:val="en-US"/>
          <w14:textOutline>
            <w14:noFill/>
          </w14:textOutline>
        </w:rPr>
        <w:t xml:space="preserve"> and </w:t>
      </w:r>
      <w:r>
        <w:rPr>
          <w:rFonts w:ascii="Helvetica Neue Light" w:hAnsi="Helvetica Neue Light"/>
          <w:sz w:val="20"/>
          <w:szCs w:val="20"/>
          <w:rtl w:val="0"/>
          <w:lang w:val="en-US"/>
          <w14:textOutline>
            <w14:noFill/>
          </w14:textOutline>
        </w:rPr>
        <w:t>Historic</w:t>
      </w:r>
      <w:r>
        <w:rPr>
          <w:rFonts w:ascii="Helvetica Neue Light" w:hAnsi="Helvetica Neue Light"/>
          <w:sz w:val="20"/>
          <w:szCs w:val="20"/>
          <w:rtl w:val="0"/>
          <w:lang w:val="en-US"/>
          <w14:textOutline>
            <w14:noFill/>
          </w14:textOutline>
        </w:rPr>
        <w:t xml:space="preserve"> Preservation</w:t>
      </w:r>
    </w:p>
    <w:p>
      <w:pPr>
        <w:pStyle w:val="Body A"/>
        <w:spacing w:line="312" w:lineRule="auto"/>
        <w:rPr>
          <w:rFonts w:ascii="Helvetica Neue Light" w:cs="Helvetica Neue Light" w:hAnsi="Helvetica Neue Light" w:eastAsia="Helvetica Neue Light"/>
          <w:sz w:val="20"/>
          <w:szCs w:val="20"/>
          <w14:textOutline>
            <w14:noFill/>
          </w14:textOutline>
        </w:rPr>
      </w:pPr>
      <w:r>
        <w:rPr>
          <w:rFonts w:ascii="Helvetica Neue Light" w:hAnsi="Helvetica Neue Light"/>
          <w:sz w:val="20"/>
          <w:szCs w:val="20"/>
          <w:rtl w:val="0"/>
          <w:lang w:val="en-US"/>
          <w14:textOutline>
            <w14:noFill/>
          </w14:textOutline>
        </w:rPr>
        <w:t>Prepared by: Name</w:t>
      </w:r>
      <w:r>
        <w:rPr>
          <w:rFonts w:ascii="Helvetica Neue Light" w:hAnsi="Helvetica Neue Light"/>
          <w:sz w:val="20"/>
          <w:szCs w:val="20"/>
          <w:rtl w:val="0"/>
          <w:lang w:val="de-DE"/>
          <w14:textOutline>
            <w14:noFill/>
          </w14:textOutline>
        </w:rPr>
        <w:t>, Job Title</w:t>
      </w:r>
    </w:p>
    <w:p>
      <w:pPr>
        <w:pStyle w:val="Body A"/>
        <w:spacing w:line="312" w:lineRule="auto"/>
        <w:rPr>
          <w:rFonts w:ascii="Helvetica Neue Light" w:cs="Helvetica Neue Light" w:hAnsi="Helvetica Neue Light" w:eastAsia="Helvetica Neue Light"/>
          <w:sz w:val="20"/>
          <w:szCs w:val="20"/>
          <w14:textOutline>
            <w14:noFill/>
          </w14:textOutline>
        </w:rPr>
      </w:pPr>
      <w:r>
        <w:rPr>
          <w:rFonts w:ascii="Helvetica Neue Light" w:hAnsi="Helvetica Neue Light"/>
          <w:sz w:val="20"/>
          <w:szCs w:val="20"/>
          <w:rtl w:val="0"/>
          <w:lang w:val="en-US"/>
          <w14:textOutline>
            <w14:noFill/>
          </w14:textOutline>
        </w:rPr>
        <w:t>Approved: 5 January, 2024</w:t>
      </w:r>
    </w:p>
    <w:p>
      <w:pPr>
        <w:pStyle w:val="Body A"/>
        <w:spacing w:line="312" w:lineRule="auto"/>
        <w:rPr>
          <w:rFonts w:ascii="Helvetica Neue Light" w:cs="Helvetica Neue Light" w:hAnsi="Helvetica Neue Light" w:eastAsia="Helvetica Neue Light"/>
          <w:sz w:val="20"/>
          <w:szCs w:val="20"/>
          <w14:textOutline>
            <w14:noFill/>
          </w14:textOutline>
        </w:rPr>
      </w:pPr>
    </w:p>
    <w:p>
      <w:pPr>
        <w:pStyle w:val="Body A"/>
        <w:spacing w:line="312" w:lineRule="auto"/>
        <w:rPr>
          <w:rFonts w:ascii="Helvetica Neue Light" w:cs="Helvetica Neue Light" w:hAnsi="Helvetica Neue Light" w:eastAsia="Helvetica Neue Light"/>
          <w:sz w:val="20"/>
          <w:szCs w:val="20"/>
          <w14:textOutline>
            <w14:noFill/>
          </w14:textOutline>
        </w:rPr>
      </w:pPr>
    </w:p>
    <w:p>
      <w:pPr>
        <w:pStyle w:val="Body A"/>
        <w:spacing w:line="312" w:lineRule="auto"/>
        <w:rPr>
          <w:rFonts w:ascii="Helvetica Neue Light" w:cs="Helvetica Neue Light" w:hAnsi="Helvetica Neue Light" w:eastAsia="Helvetica Neue Light"/>
          <w:sz w:val="20"/>
          <w:szCs w:val="20"/>
          <w14:textOutline>
            <w14:noFill/>
          </w14:textOutline>
        </w:rPr>
      </w:pPr>
    </w:p>
    <w:p>
      <w:pPr>
        <w:pStyle w:val="Body A"/>
        <w:spacing w:line="312" w:lineRule="auto"/>
        <w:rPr>
          <w:rFonts w:ascii="Helvetica Neue Light" w:cs="Helvetica Neue Light" w:hAnsi="Helvetica Neue Light" w:eastAsia="Helvetica Neue Light"/>
          <w:sz w:val="20"/>
          <w:szCs w:val="20"/>
          <w14:textOutline>
            <w14:noFill/>
          </w14:textOutline>
        </w:rPr>
      </w:pPr>
    </w:p>
    <w:p>
      <w:pPr>
        <w:pStyle w:val="Body A"/>
        <w:spacing w:line="312" w:lineRule="auto"/>
        <w:jc w:val="center"/>
        <w:rPr>
          <w:rFonts w:ascii="Helvetica Neue Light" w:cs="Helvetica Neue Light" w:hAnsi="Helvetica Neue Light" w:eastAsia="Helvetica Neue Light"/>
          <w:sz w:val="20"/>
          <w:szCs w:val="20"/>
          <w14:textOutline>
            <w14:noFill/>
          </w14:textOutline>
        </w:rPr>
      </w:pPr>
    </w:p>
    <w:p>
      <w:pPr>
        <w:pStyle w:val="Body A"/>
        <w:spacing w:line="312" w:lineRule="auto"/>
        <w:jc w:val="center"/>
        <w:rPr>
          <w:rFonts w:ascii="Helvetica Neue Light" w:cs="Helvetica Neue Light" w:hAnsi="Helvetica Neue Light" w:eastAsia="Helvetica Neue Light"/>
          <w:sz w:val="20"/>
          <w:szCs w:val="20"/>
          <w14:textOutline>
            <w14:noFill/>
          </w14:textOutline>
        </w:rPr>
      </w:pPr>
    </w:p>
    <w:p>
      <w:pPr>
        <w:pStyle w:val="Body A"/>
        <w:spacing w:line="312" w:lineRule="auto"/>
        <w:jc w:val="center"/>
        <w:rPr>
          <w:rFonts w:ascii="Helvetica Neue Light" w:cs="Helvetica Neue Light" w:hAnsi="Helvetica Neue Light" w:eastAsia="Helvetica Neue Light"/>
          <w:sz w:val="20"/>
          <w:szCs w:val="20"/>
          <w14:textOutline>
            <w14:noFill/>
          </w14:textOutline>
        </w:rPr>
      </w:pPr>
    </w:p>
    <w:p>
      <w:pPr>
        <w:pStyle w:val="Body A"/>
        <w:spacing w:line="312" w:lineRule="auto"/>
        <w:jc w:val="center"/>
        <w:rPr>
          <w:rFonts w:ascii="Helvetica Neue Light" w:cs="Helvetica Neue Light" w:hAnsi="Helvetica Neue Light" w:eastAsia="Helvetica Neue Light"/>
          <w:sz w:val="20"/>
          <w:szCs w:val="20"/>
          <w14:textOutline>
            <w14:noFill/>
          </w14:textOutline>
        </w:rPr>
      </w:pPr>
    </w:p>
    <w:p>
      <w:pPr>
        <w:pStyle w:val="Body A"/>
        <w:spacing w:line="312" w:lineRule="auto"/>
        <w:jc w:val="center"/>
        <w:rPr>
          <w:rFonts w:ascii="Helvetica Neue Light" w:cs="Helvetica Neue Light" w:hAnsi="Helvetica Neue Light" w:eastAsia="Helvetica Neue Light"/>
          <w:sz w:val="20"/>
          <w:szCs w:val="20"/>
          <w14:textOutline>
            <w14:noFill/>
          </w14:textOutline>
        </w:rPr>
      </w:pPr>
    </w:p>
    <w:p>
      <w:pPr>
        <w:pStyle w:val="Default"/>
        <w:bidi w:val="0"/>
        <w:spacing w:before="0" w:after="240" w:line="240" w:lineRule="auto"/>
        <w:ind w:left="0" w:right="0" w:firstLine="0"/>
        <w:jc w:val="left"/>
        <w:rPr>
          <w:b w:val="1"/>
          <w:bCs w:val="1"/>
          <w:sz w:val="32"/>
          <w:szCs w:val="32"/>
          <w:rtl w:val="0"/>
        </w:rPr>
      </w:pPr>
    </w:p>
    <w:p>
      <w:pPr>
        <w:pStyle w:val="Default"/>
        <w:bidi w:val="0"/>
        <w:spacing w:before="0" w:after="240" w:line="240" w:lineRule="auto"/>
        <w:ind w:left="0" w:right="0" w:firstLine="0"/>
        <w:jc w:val="center"/>
        <w:rPr>
          <w:b w:val="1"/>
          <w:bCs w:val="1"/>
          <w:rtl w:val="0"/>
        </w:rPr>
      </w:pPr>
      <w:r>
        <w:rPr>
          <w:b w:val="1"/>
          <w:bCs w:val="1"/>
          <w:rtl w:val="0"/>
          <w:lang w:val="en-US"/>
        </w:rPr>
        <w:t>Table of Contents</w:t>
      </w:r>
    </w:p>
    <w:p>
      <w:pPr>
        <w:pStyle w:val="Default"/>
        <w:bidi w:val="0"/>
        <w:spacing w:before="0" w:after="240" w:line="240" w:lineRule="auto"/>
        <w:ind w:left="0" w:right="0" w:firstLine="0"/>
        <w:jc w:val="left"/>
        <w:rPr>
          <w:rFonts w:ascii="Times New Roman" w:cs="Times New Roman" w:hAnsi="Times New Roman" w:eastAsia="Times New Roman"/>
          <w:rtl w:val="0"/>
        </w:rPr>
      </w:pPr>
    </w:p>
    <w:p>
      <w:pPr>
        <w:pStyle w:val="Default"/>
        <w:bidi w:val="0"/>
        <w:spacing w:before="0" w:after="240" w:line="240" w:lineRule="auto"/>
        <w:ind w:left="0" w:right="0" w:firstLine="0"/>
        <w:jc w:val="left"/>
        <w:rPr>
          <w:rtl w:val="0"/>
        </w:rPr>
      </w:pPr>
      <w:r>
        <w:rPr>
          <w:rFonts w:ascii="Times New Roman" w:cs="Times New Roman" w:hAnsi="Times New Roman" w:eastAsia="Times New Roman"/>
          <w:rtl w:val="0"/>
        </w:rPr>
        <w:fldChar w:fldCharType="begin" w:fldLock="0"/>
      </w:r>
      <w:r>
        <w:rPr>
          <w:rFonts w:ascii="Times New Roman" w:cs="Times New Roman" w:hAnsi="Times New Roman" w:eastAsia="Times New Roman"/>
          <w:rtl w:val="0"/>
        </w:rPr>
        <w:instrText xml:space="preserve"> TOC \o 1-3 \t "Heading Red, 4"\b _TOCRange </w:instrText>
      </w:r>
      <w:r>
        <w:rPr>
          <w:rFonts w:ascii="Times New Roman" w:cs="Times New Roman" w:hAnsi="Times New Roman" w:eastAsia="Times New Roman"/>
          <w:rtl w:val="0"/>
        </w:rPr>
        <w:fldChar w:fldCharType="separate" w:fldLock="0"/>
      </w:r>
    </w:p>
    <w:p>
      <w:pPr>
        <w:pStyle w:val="TOC 1 parent"/>
      </w:pPr>
      <w:r>
        <w:rPr>
          <w:rFonts w:cs="Arial Unicode MS" w:eastAsia="Arial Unicode MS"/>
          <w:rtl w:val="0"/>
        </w:rPr>
        <w:t>A. Proposal</w:t>
        <w:tab/>
      </w:r>
      <w:r>
        <w:rPr/>
        <w:fldChar w:fldCharType="begin" w:fldLock="0"/>
      </w:r>
      <w:r>
        <w:instrText xml:space="preserve"> PAGEREF _Toc \h </w:instrText>
      </w:r>
      <w:r>
        <w:rPr/>
        <w:fldChar w:fldCharType="separate" w:fldLock="0"/>
      </w:r>
      <w:r>
        <w:rPr>
          <w:rFonts w:cs="Arial Unicode MS" w:eastAsia="Arial Unicode MS"/>
          <w:rtl w:val="0"/>
        </w:rPr>
        <w:t>17</w:t>
      </w:r>
      <w:r>
        <w:rPr/>
        <w:fldChar w:fldCharType="end" w:fldLock="0"/>
      </w:r>
    </w:p>
    <w:p>
      <w:pPr>
        <w:pStyle w:val="TOC 3 parent"/>
      </w:pPr>
      <w:r>
        <w:rPr>
          <w:rFonts w:cs="Arial Unicode MS" w:eastAsia="Arial Unicode MS"/>
          <w:rtl w:val="0"/>
        </w:rPr>
        <w:t>I. Introduction</w:t>
        <w:tab/>
      </w:r>
      <w:r>
        <w:rPr/>
        <w:fldChar w:fldCharType="begin" w:fldLock="0"/>
      </w:r>
      <w:r>
        <w:instrText xml:space="preserve"> PAGEREF _Toc1 \h </w:instrText>
      </w:r>
      <w:r>
        <w:rPr/>
        <w:fldChar w:fldCharType="separate" w:fldLock="0"/>
      </w:r>
      <w:r>
        <w:rPr>
          <w:rFonts w:cs="Arial Unicode MS" w:eastAsia="Arial Unicode MS"/>
          <w:rtl w:val="0"/>
        </w:rPr>
        <w:t>17</w:t>
      </w:r>
      <w:r>
        <w:rPr/>
        <w:fldChar w:fldCharType="end" w:fldLock="0"/>
      </w:r>
    </w:p>
    <w:p>
      <w:pPr>
        <w:pStyle w:val="TOC 3 parent"/>
      </w:pPr>
      <w:r>
        <w:rPr>
          <w:rFonts w:cs="Arial Unicode MS" w:eastAsia="Arial Unicode MS"/>
          <w:rtl w:val="0"/>
        </w:rPr>
        <w:t>II. Problem/Objectives</w:t>
        <w:tab/>
      </w:r>
      <w:r>
        <w:rPr/>
        <w:fldChar w:fldCharType="begin" w:fldLock="0"/>
      </w:r>
      <w:r>
        <w:instrText xml:space="preserve"> PAGEREF _Toc2 \h </w:instrText>
      </w:r>
      <w:r>
        <w:rPr/>
        <w:fldChar w:fldCharType="separate" w:fldLock="0"/>
      </w:r>
      <w:r>
        <w:rPr>
          <w:rFonts w:cs="Arial Unicode MS" w:eastAsia="Arial Unicode MS"/>
          <w:rtl w:val="0"/>
        </w:rPr>
        <w:t>17</w:t>
      </w:r>
      <w:r>
        <w:rPr/>
        <w:fldChar w:fldCharType="end" w:fldLock="0"/>
      </w:r>
    </w:p>
    <w:p>
      <w:pPr>
        <w:pStyle w:val="TOC 3 parent"/>
      </w:pPr>
      <w:r>
        <w:rPr>
          <w:rFonts w:cs="Arial Unicode MS" w:eastAsia="Arial Unicode MS"/>
          <w:rtl w:val="0"/>
        </w:rPr>
        <w:t>III. Significance of the Study</w:t>
        <w:tab/>
      </w:r>
      <w:r>
        <w:rPr/>
        <w:fldChar w:fldCharType="begin" w:fldLock="0"/>
      </w:r>
      <w:r>
        <w:instrText xml:space="preserve"> PAGEREF _Toc3 \h </w:instrText>
      </w:r>
      <w:r>
        <w:rPr/>
        <w:fldChar w:fldCharType="separate" w:fldLock="0"/>
      </w:r>
      <w:r>
        <w:rPr>
          <w:rFonts w:cs="Arial Unicode MS" w:eastAsia="Arial Unicode MS"/>
          <w:rtl w:val="0"/>
        </w:rPr>
        <w:t>17</w:t>
      </w:r>
      <w:r>
        <w:rPr/>
        <w:fldChar w:fldCharType="end" w:fldLock="0"/>
      </w:r>
    </w:p>
    <w:p>
      <w:pPr>
        <w:pStyle w:val="TOC 3 parent"/>
      </w:pPr>
      <w:r>
        <w:rPr>
          <w:rFonts w:cs="Arial Unicode MS" w:eastAsia="Arial Unicode MS"/>
          <w:rtl w:val="0"/>
        </w:rPr>
        <w:t>IV. Time Table</w:t>
        <w:tab/>
      </w:r>
      <w:r>
        <w:rPr/>
        <w:fldChar w:fldCharType="begin" w:fldLock="0"/>
      </w:r>
      <w:r>
        <w:instrText xml:space="preserve"> PAGEREF _Toc4 \h </w:instrText>
      </w:r>
      <w:r>
        <w:rPr/>
        <w:fldChar w:fldCharType="separate" w:fldLock="0"/>
      </w:r>
      <w:r>
        <w:rPr>
          <w:rFonts w:cs="Arial Unicode MS" w:eastAsia="Arial Unicode MS"/>
          <w:rtl w:val="0"/>
        </w:rPr>
        <w:t>17</w:t>
      </w:r>
      <w:r>
        <w:rPr/>
        <w:fldChar w:fldCharType="end" w:fldLock="0"/>
      </w:r>
    </w:p>
    <w:p>
      <w:pPr>
        <w:pStyle w:val="TOC 3 parent"/>
      </w:pPr>
      <w:r>
        <w:rPr>
          <w:rFonts w:cs="Arial Unicode MS" w:eastAsia="Arial Unicode MS"/>
          <w:rtl w:val="0"/>
        </w:rPr>
        <w:t>V. Methodology and Methods</w:t>
        <w:tab/>
      </w:r>
      <w:r>
        <w:rPr/>
        <w:fldChar w:fldCharType="begin" w:fldLock="0"/>
      </w:r>
      <w:r>
        <w:instrText xml:space="preserve"> PAGEREF _Toc5 \h </w:instrText>
      </w:r>
      <w:r>
        <w:rPr/>
        <w:fldChar w:fldCharType="separate" w:fldLock="0"/>
      </w:r>
      <w:r>
        <w:rPr>
          <w:rFonts w:cs="Arial Unicode MS" w:eastAsia="Arial Unicode MS"/>
          <w:rtl w:val="0"/>
        </w:rPr>
        <w:t>17</w:t>
      </w:r>
      <w:r>
        <w:rPr/>
        <w:fldChar w:fldCharType="end" w:fldLock="0"/>
      </w:r>
    </w:p>
    <w:p>
      <w:pPr>
        <w:pStyle w:val="TOC 3 parent"/>
      </w:pPr>
      <w:r>
        <w:rPr>
          <w:rFonts w:cs="Arial Unicode MS" w:eastAsia="Arial Unicode MS"/>
          <w:rtl w:val="0"/>
        </w:rPr>
        <w:t>VI. Results</w:t>
        <w:tab/>
      </w:r>
      <w:r>
        <w:rPr/>
        <w:fldChar w:fldCharType="begin" w:fldLock="0"/>
      </w:r>
      <w:r>
        <w:instrText xml:space="preserve"> PAGEREF _Toc6 \h </w:instrText>
      </w:r>
      <w:r>
        <w:rPr/>
        <w:fldChar w:fldCharType="separate" w:fldLock="0"/>
      </w:r>
      <w:r>
        <w:rPr>
          <w:rFonts w:cs="Arial Unicode MS" w:eastAsia="Arial Unicode MS"/>
          <w:rtl w:val="0"/>
        </w:rPr>
        <w:t>17</w:t>
      </w:r>
      <w:r>
        <w:rPr/>
        <w:fldChar w:fldCharType="end" w:fldLock="0"/>
      </w:r>
    </w:p>
    <w:p>
      <w:pPr>
        <w:pStyle w:val="TOC 3 parent"/>
      </w:pPr>
      <w:r>
        <w:rPr>
          <w:rFonts w:cs="Arial Unicode MS" w:eastAsia="Arial Unicode MS"/>
          <w:rtl w:val="0"/>
        </w:rPr>
        <w:t>VII. Discussion</w:t>
        <w:tab/>
      </w:r>
      <w:r>
        <w:rPr/>
        <w:fldChar w:fldCharType="begin" w:fldLock="0"/>
      </w:r>
      <w:r>
        <w:instrText xml:space="preserve"> PAGEREF _Toc7 \h </w:instrText>
      </w:r>
      <w:r>
        <w:rPr/>
        <w:fldChar w:fldCharType="separate" w:fldLock="0"/>
      </w:r>
      <w:r>
        <w:rPr>
          <w:rFonts w:cs="Arial Unicode MS" w:eastAsia="Arial Unicode MS"/>
          <w:rtl w:val="0"/>
        </w:rPr>
        <w:t>17</w:t>
      </w:r>
      <w:r>
        <w:rPr/>
        <w:fldChar w:fldCharType="end" w:fldLock="0"/>
      </w:r>
    </w:p>
    <w:p>
      <w:pPr>
        <w:pStyle w:val="TOC 3 parent"/>
      </w:pPr>
      <w:r>
        <w:rPr>
          <w:rFonts w:cs="Arial Unicode MS" w:eastAsia="Arial Unicode MS"/>
          <w:rtl w:val="0"/>
        </w:rPr>
        <w:t>VIII. Impacts of Research on Communities</w:t>
        <w:tab/>
      </w:r>
      <w:r>
        <w:rPr/>
        <w:fldChar w:fldCharType="begin" w:fldLock="0"/>
      </w:r>
      <w:r>
        <w:instrText xml:space="preserve"> PAGEREF _Toc8 \h </w:instrText>
      </w:r>
      <w:r>
        <w:rPr/>
        <w:fldChar w:fldCharType="separate" w:fldLock="0"/>
      </w:r>
      <w:r>
        <w:rPr>
          <w:rFonts w:cs="Arial Unicode MS" w:eastAsia="Arial Unicode MS"/>
          <w:rtl w:val="0"/>
        </w:rPr>
        <w:t>17</w:t>
      </w:r>
      <w:r>
        <w:rPr/>
        <w:fldChar w:fldCharType="end" w:fldLock="0"/>
      </w:r>
    </w:p>
    <w:p>
      <w:pPr>
        <w:pStyle w:val="TOC 3 parent"/>
      </w:pPr>
      <w:r>
        <w:rPr>
          <w:rFonts w:cs="Arial Unicode MS" w:eastAsia="Arial Unicode MS"/>
          <w:rtl w:val="0"/>
        </w:rPr>
        <w:t>IX. References</w:t>
        <w:tab/>
      </w:r>
      <w:r>
        <w:rPr/>
        <w:fldChar w:fldCharType="begin" w:fldLock="0"/>
      </w:r>
      <w:r>
        <w:instrText xml:space="preserve"> PAGEREF _Toc9 \h </w:instrText>
      </w:r>
      <w:r>
        <w:rPr/>
        <w:fldChar w:fldCharType="separate" w:fldLock="0"/>
      </w:r>
      <w:r>
        <w:rPr>
          <w:rFonts w:cs="Arial Unicode MS" w:eastAsia="Arial Unicode MS"/>
          <w:rtl w:val="0"/>
        </w:rPr>
        <w:t>17</w:t>
      </w:r>
      <w:r>
        <w:rPr/>
        <w:fldChar w:fldCharType="end" w:fldLock="0"/>
      </w:r>
    </w:p>
    <w:p>
      <w:pPr>
        <w:pStyle w:val="TOC 3 parent"/>
      </w:pPr>
      <w:r>
        <w:rPr>
          <w:rFonts w:cs="Arial Unicode MS" w:eastAsia="Arial Unicode MS"/>
          <w:rtl w:val="0"/>
        </w:rPr>
        <w:t>X. Appendices</w:t>
        <w:tab/>
      </w:r>
      <w:r>
        <w:rPr/>
        <w:fldChar w:fldCharType="begin" w:fldLock="0"/>
      </w:r>
      <w:r>
        <w:instrText xml:space="preserve"> PAGEREF _Toc10 \h </w:instrText>
      </w:r>
      <w:r>
        <w:rPr/>
        <w:fldChar w:fldCharType="separate" w:fldLock="0"/>
      </w:r>
      <w:r>
        <w:rPr>
          <w:rFonts w:cs="Arial Unicode MS" w:eastAsia="Arial Unicode MS"/>
          <w:rtl w:val="0"/>
        </w:rPr>
        <w:t>17</w:t>
      </w:r>
      <w:r>
        <w:rPr/>
        <w:fldChar w:fldCharType="end" w:fldLock="0"/>
      </w:r>
    </w:p>
    <w:p>
      <w:pPr>
        <w:pStyle w:val="TOC 1 parent"/>
      </w:pPr>
      <w:r>
        <w:rPr>
          <w:rFonts w:cs="Arial Unicode MS" w:eastAsia="Arial Unicode MS"/>
          <w:rtl w:val="0"/>
        </w:rPr>
        <w:t>B. Budget</w:t>
        <w:tab/>
      </w:r>
      <w:r>
        <w:rPr/>
        <w:fldChar w:fldCharType="begin" w:fldLock="0"/>
      </w:r>
      <w:r>
        <w:instrText xml:space="preserve"> PAGEREF _Toc11 \h </w:instrText>
      </w:r>
      <w:r>
        <w:rPr/>
        <w:fldChar w:fldCharType="separate" w:fldLock="0"/>
      </w:r>
      <w:r>
        <w:rPr>
          <w:rFonts w:cs="Arial Unicode MS" w:eastAsia="Arial Unicode MS"/>
          <w:rtl w:val="0"/>
        </w:rPr>
        <w:t>18</w:t>
      </w:r>
      <w:r>
        <w:rPr/>
        <w:fldChar w:fldCharType="end" w:fldLock="0"/>
      </w:r>
    </w:p>
    <w:p>
      <w:pPr>
        <w:pStyle w:val="TOC 3 parent"/>
      </w:pPr>
      <w:r>
        <w:rPr>
          <w:rFonts w:cs="Arial Unicode MS" w:eastAsia="Arial Unicode MS"/>
          <w:rtl w:val="0"/>
        </w:rPr>
        <w:t>Narrative</w:t>
        <w:tab/>
      </w:r>
      <w:r>
        <w:rPr/>
        <w:fldChar w:fldCharType="begin" w:fldLock="0"/>
      </w:r>
      <w:r>
        <w:instrText xml:space="preserve"> PAGEREF _Toc12 \h </w:instrText>
      </w:r>
      <w:r>
        <w:rPr/>
        <w:fldChar w:fldCharType="separate" w:fldLock="0"/>
      </w:r>
      <w:r>
        <w:rPr>
          <w:rFonts w:cs="Arial Unicode MS" w:eastAsia="Arial Unicode MS"/>
          <w:rtl w:val="0"/>
        </w:rPr>
        <w:t>18</w:t>
      </w:r>
      <w:r>
        <w:rPr/>
        <w:fldChar w:fldCharType="end" w:fldLock="0"/>
      </w:r>
    </w:p>
    <w:p>
      <w:pPr>
        <w:pStyle w:val="TOC 4.0"/>
      </w:pPr>
      <w:r>
        <w:rPr>
          <w:rFonts w:cs="Arial Unicode MS" w:eastAsia="Arial Unicode MS"/>
          <w:rtl w:val="0"/>
        </w:rPr>
        <w:t>Research Report</w:t>
        <w:tab/>
      </w:r>
      <w:r>
        <w:rPr/>
        <w:fldChar w:fldCharType="begin" w:fldLock="0"/>
      </w:r>
      <w:r>
        <w:instrText xml:space="preserve"> PAGEREF _Toc13 \h </w:instrText>
      </w:r>
      <w:r>
        <w:rPr/>
        <w:fldChar w:fldCharType="separate" w:fldLock="0"/>
      </w:r>
      <w:r>
        <w:rPr>
          <w:rFonts w:cs="Arial Unicode MS" w:eastAsia="Arial Unicode MS"/>
          <w:rtl w:val="0"/>
        </w:rPr>
        <w:t>19</w:t>
      </w:r>
      <w:r>
        <w:rPr/>
        <w:fldChar w:fldCharType="end" w:fldLock="0"/>
      </w:r>
    </w:p>
    <w:p>
      <w:pPr>
        <w:bidi w:val="0"/>
        <w:spacing w:before="0" w:after="240" w:line="240" w:lineRule="auto"/>
        <w:ind w:left="0" w:right="0" w:firstLine="0"/>
        <w:jc w:val="left"/>
        <w:rPr>
          <w:rtl w:val="0"/>
        </w:rPr>
      </w:pPr>
      <w:r>
        <w:rPr>
          <w:rFonts w:ascii="Times New Roman" w:cs="Times New Roman" w:hAnsi="Times New Roman" w:eastAsia="Times New Roman"/>
          <w:rtl w:val="0"/>
        </w:rPr>
        <w:fldChar w:fldCharType="end" w:fldLock="0"/>
      </w:r>
      <w:r>
        <w:rPr>
          <w:rFonts w:ascii="Arial Unicode MS" w:cs="Arial Unicode MS" w:hAnsi="Arial Unicode MS" w:eastAsia="Arial Unicode MS"/>
          <w:b w:val="0"/>
          <w:bCs w:val="0"/>
          <w:i w:val="0"/>
          <w:iCs w:val="0"/>
          <w:rtl w:val="0"/>
        </w:rPr>
        <w:br w:type="page"/>
      </w:r>
    </w:p>
    <w:p>
      <w:pPr>
        <w:pStyle w:val="Default"/>
        <w:bidi w:val="0"/>
        <w:spacing w:before="0" w:after="240" w:line="240" w:lineRule="auto"/>
        <w:ind w:left="0" w:right="0" w:firstLine="0"/>
        <w:jc w:val="left"/>
        <w:rPr>
          <w:rtl w:val="0"/>
        </w:rPr>
      </w:pPr>
      <w:r>
        <w:rPr>
          <w:rFonts w:ascii="Arial Unicode MS" w:cs="Arial Unicode MS" w:hAnsi="Arial Unicode MS" w:eastAsia="Arial Unicode MS"/>
          <w:b w:val="0"/>
          <w:bCs w:val="0"/>
          <w:i w:val="0"/>
          <w:iCs w:val="0"/>
          <w:rtl w:val="0"/>
        </w:rPr>
        <w:br w:type="page"/>
      </w:r>
    </w:p>
    <w:p>
      <w:pPr>
        <w:pStyle w:val="Heading"/>
        <w:keepNext w:val="0"/>
        <w:keepLines w:val="0"/>
        <w:spacing w:before="0"/>
        <w:rPr>
          <w:rFonts w:ascii="Helvetica Neue Light" w:cs="Helvetica Neue Light" w:hAnsi="Helvetica Neue Light" w:eastAsia="Helvetica Neue Light"/>
          <w:caps w:val="1"/>
          <w:outline w:val="0"/>
          <w:color w:val="434343"/>
          <w:spacing w:val="7"/>
          <w:sz w:val="36"/>
          <w:szCs w:val="36"/>
          <w:u w:color="434343"/>
          <w14:textOutline>
            <w14:noFill/>
          </w14:textOutline>
          <w14:textFill>
            <w14:solidFill>
              <w14:srgbClr w14:val="434343"/>
            </w14:solidFill>
          </w14:textFill>
        </w:rPr>
      </w:pPr>
      <w:bookmarkStart w:name="_Toc7" w:id="13"/>
      <w:r>
        <w:rPr>
          <w:rFonts w:ascii="Helvetica Neue Light" w:hAnsi="Helvetica Neue Light"/>
          <w:caps w:val="1"/>
          <w:outline w:val="0"/>
          <w:color w:val="434343"/>
          <w:spacing w:val="7"/>
          <w:sz w:val="36"/>
          <w:szCs w:val="36"/>
          <w:u w:color="434343"/>
          <w:rtl w:val="0"/>
          <w:lang w:val="en-US"/>
          <w14:textOutline>
            <w14:noFill/>
          </w14:textOutline>
          <w14:textFill>
            <w14:solidFill>
              <w14:srgbClr w14:val="434343"/>
            </w14:solidFill>
          </w14:textFill>
        </w:rPr>
        <w:t>A. Proposal</w:t>
      </w:r>
      <w:bookmarkEnd w:id="13"/>
    </w:p>
    <w:p>
      <w:pPr>
        <w:pStyle w:val="Heading 2"/>
        <w:keepNext w:val="0"/>
        <w:keepLines w:val="0"/>
        <w:spacing w:before="200" w:after="140"/>
        <w:outlineLvl w:val="2"/>
        <w:rPr>
          <w:rFonts w:ascii="Helvetica Neue" w:cs="Helvetica Neue" w:hAnsi="Helvetica Neue" w:eastAsia="Helvetica Neue"/>
          <w:outline w:val="0"/>
          <w:color w:val="357ca2"/>
          <w:sz w:val="22"/>
          <w:szCs w:val="22"/>
          <w:u w:color="357ca2"/>
          <w14:textOutline>
            <w14:noFill/>
          </w14:textOutline>
          <w14:textFill>
            <w14:solidFill>
              <w14:srgbClr w14:val="357CA2"/>
            </w14:solidFill>
          </w14:textFill>
        </w:rPr>
      </w:pPr>
    </w:p>
    <w:p>
      <w:pPr>
        <w:keepNext w:val="0"/>
        <w:keepLines w:val="0"/>
        <w:pageBreakBefore w:val="0"/>
        <w:widowControl w:val="1"/>
        <w:shd w:val="clear" w:color="auto" w:fill="auto"/>
        <w:suppressAutoHyphens w:val="1"/>
        <w:bidi w:val="0"/>
        <w:spacing w:before="0" w:after="180" w:line="288" w:lineRule="auto"/>
        <w:ind w:left="0" w:right="0" w:firstLine="0"/>
        <w:jc w:val="left"/>
        <w:outlineLvl w:val="9"/>
        <w:rPr>
          <w:rFonts w:ascii="Helvetica Neue Light" w:cs="Helvetica Neue Light" w:hAnsi="Helvetica Neue Light" w:eastAsia="Helvetica Neue Ligh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The purpose of this proposal is to inform on the nature of the proposed research. Please fill out this form and attach it to the research proposal from your respective institution along with any approvals already secured.</w:t>
      </w:r>
    </w:p>
    <w:p>
      <w:pPr>
        <w:pStyle w:val="Heading 3"/>
        <w:spacing w:before="0"/>
      </w:pPr>
      <w:bookmarkStart w:name="_Toc8" w:id="14"/>
      <w:r>
        <w:rPr>
          <w:rtl w:val="0"/>
          <w:lang w:val="en-US"/>
        </w:rPr>
        <w:t>I. Introduction</w:t>
      </w:r>
      <w:bookmarkEnd w:id="14"/>
    </w:p>
    <w:p>
      <w:pPr>
        <w:pStyle w:val="Body A"/>
        <w:rPr>
          <w:rFonts w:ascii="Helvetica Neue Light" w:cs="Helvetica Neue Light" w:hAnsi="Helvetica Neue Light" w:eastAsia="Helvetica Neue Light"/>
          <w:sz w:val="20"/>
          <w:szCs w:val="20"/>
          <w14:textOutline>
            <w14:noFill/>
          </w14:textOutline>
        </w:rPr>
      </w:pPr>
      <w:r>
        <w:rPr>
          <w:rFonts w:ascii="Helvetica Neue Light" w:hAnsi="Helvetica Neue Light"/>
          <w:sz w:val="20"/>
          <w:szCs w:val="20"/>
          <w:rtl w:val="0"/>
          <w:lang w:val="en-US"/>
          <w14:textOutline>
            <w14:noFill/>
          </w14:textOutline>
        </w:rPr>
        <w:t>Include an introduction to the problem and literature review on the subject.</w:t>
      </w:r>
    </w:p>
    <w:p>
      <w:pPr>
        <w:pStyle w:val="Body A"/>
        <w:rPr>
          <w:rFonts w:ascii="Helvetica Neue Light" w:cs="Helvetica Neue Light" w:hAnsi="Helvetica Neue Light" w:eastAsia="Helvetica Neue Light"/>
          <w:sz w:val="20"/>
          <w:szCs w:val="20"/>
          <w14:textOutline>
            <w14:noFill/>
          </w14:textOutline>
        </w:rPr>
      </w:pPr>
    </w:p>
    <w:p>
      <w:pPr>
        <w:pStyle w:val="Heading 3"/>
        <w:spacing w:before="0"/>
      </w:pPr>
      <w:bookmarkStart w:name="_Toc9" w:id="15"/>
      <w:r>
        <w:rPr>
          <w:rtl w:val="0"/>
          <w:lang w:val="en-US"/>
        </w:rPr>
        <w:t>II. Problem/Objectives</w:t>
      </w:r>
      <w:bookmarkEnd w:id="15"/>
    </w:p>
    <w:p>
      <w:pPr>
        <w:keepNext w:val="0"/>
        <w:keepLines w:val="0"/>
        <w:pageBreakBefore w:val="0"/>
        <w:widowControl w:val="1"/>
        <w:shd w:val="clear" w:color="auto" w:fill="auto"/>
        <w:suppressAutoHyphens w:val="1"/>
        <w:bidi w:val="0"/>
        <w:spacing w:before="0" w:after="0" w:line="240" w:lineRule="auto"/>
        <w:ind w:left="0" w:right="0" w:firstLine="0"/>
        <w:jc w:val="left"/>
        <w:outlineLvl w:val="9"/>
        <w:rPr>
          <w:rFonts w:ascii="Helvetica Neue Light" w:cs="Helvetica Neue Light" w:hAnsi="Helvetica Neue Light" w:eastAsia="Helvetica Neue Ligh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Identify the research questions here.</w:t>
      </w:r>
    </w:p>
    <w:p>
      <w:pPr>
        <w:keepNext w:val="0"/>
        <w:keepLines w:val="0"/>
        <w:pageBreakBefore w:val="0"/>
        <w:widowControl w:val="1"/>
        <w:shd w:val="clear" w:color="auto" w:fill="auto"/>
        <w:suppressAutoHyphens w:val="1"/>
        <w:bidi w:val="0"/>
        <w:spacing w:before="0" w:after="0" w:line="240" w:lineRule="auto"/>
        <w:ind w:left="0" w:right="0" w:firstLine="0"/>
        <w:jc w:val="left"/>
        <w:outlineLvl w:val="9"/>
        <w:rPr>
          <w:rFonts w:ascii="Helvetica Neue Light" w:cs="Helvetica Neue Light" w:hAnsi="Helvetica Neue Light" w:eastAsia="Helvetica Neue Ligh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pStyle w:val="Heading 3"/>
        <w:spacing w:before="0"/>
      </w:pPr>
      <w:bookmarkStart w:name="_Toc10" w:id="16"/>
      <w:r>
        <w:rPr>
          <w:rtl w:val="0"/>
          <w:lang w:val="en-US"/>
        </w:rPr>
        <w:t>III. Significance of the Study</w:t>
      </w:r>
      <w:bookmarkEnd w:id="16"/>
    </w:p>
    <w:p>
      <w:pPr>
        <w:keepNext w:val="0"/>
        <w:keepLines w:val="0"/>
        <w:pageBreakBefore w:val="0"/>
        <w:widowControl w:val="1"/>
        <w:shd w:val="clear" w:color="auto" w:fill="auto"/>
        <w:suppressAutoHyphens w:val="1"/>
        <w:bidi w:val="0"/>
        <w:spacing w:before="0" w:after="0" w:line="240" w:lineRule="auto"/>
        <w:ind w:left="0" w:right="0" w:firstLine="0"/>
        <w:jc w:val="left"/>
        <w:outlineLvl w:val="9"/>
        <w:rPr>
          <w:rFonts w:ascii="Helvetica Neue Light" w:cs="Helvetica Neue Light" w:hAnsi="Helvetica Neue Light" w:eastAsia="Helvetica Neue Ligh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Indicate the importance of this study and provide substantial justification for the study.</w:t>
      </w:r>
    </w:p>
    <w:p>
      <w:pPr>
        <w:keepNext w:val="0"/>
        <w:keepLines w:val="0"/>
        <w:pageBreakBefore w:val="0"/>
        <w:widowControl w:val="1"/>
        <w:shd w:val="clear" w:color="auto" w:fill="auto"/>
        <w:suppressAutoHyphens w:val="1"/>
        <w:bidi w:val="0"/>
        <w:spacing w:before="0" w:after="0" w:line="240" w:lineRule="auto"/>
        <w:ind w:left="0" w:right="0" w:firstLine="0"/>
        <w:jc w:val="left"/>
        <w:outlineLvl w:val="9"/>
        <w:rPr>
          <w:rFonts w:ascii="Helvetica Neue Light" w:cs="Helvetica Neue Light" w:hAnsi="Helvetica Neue Light" w:eastAsia="Helvetica Neue Ligh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pPr>
    </w:p>
    <w:p>
      <w:pPr>
        <w:pStyle w:val="Heading 3"/>
        <w:spacing w:before="0"/>
      </w:pPr>
      <w:bookmarkStart w:name="_Toc11" w:id="17"/>
      <w:r>
        <w:rPr>
          <w:rtl w:val="0"/>
          <w:lang w:val="en-US"/>
        </w:rPr>
        <w:t>IV. Time Table</w:t>
      </w:r>
      <w:bookmarkEnd w:id="17"/>
    </w:p>
    <w:p>
      <w:pPr>
        <w:keepNext w:val="0"/>
        <w:keepLines w:val="0"/>
        <w:pageBreakBefore w:val="0"/>
        <w:widowControl w:val="1"/>
        <w:shd w:val="clear" w:color="auto" w:fill="auto"/>
        <w:suppressAutoHyphens w:val="1"/>
        <w:bidi w:val="0"/>
        <w:spacing w:before="0" w:after="0" w:line="240" w:lineRule="auto"/>
        <w:ind w:left="0" w:right="0" w:firstLine="0"/>
        <w:jc w:val="left"/>
        <w:outlineLvl w:val="9"/>
        <w:rPr>
          <w:rFonts w:ascii="Helvetica Neue Light" w:cs="Helvetica Neue Light" w:hAnsi="Helvetica Neue Light" w:eastAsia="Helvetica Neue Ligh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Indicate the time frame for the whole project and the time needed to carry out the research work components in the communities.</w:t>
      </w:r>
    </w:p>
    <w:p>
      <w:pPr>
        <w:keepNext w:val="0"/>
        <w:keepLines w:val="0"/>
        <w:pageBreakBefore w:val="0"/>
        <w:widowControl w:val="1"/>
        <w:shd w:val="clear" w:color="auto" w:fill="auto"/>
        <w:suppressAutoHyphens w:val="1"/>
        <w:bidi w:val="0"/>
        <w:spacing w:before="0" w:after="0" w:line="240" w:lineRule="auto"/>
        <w:ind w:left="0" w:right="0" w:firstLine="0"/>
        <w:jc w:val="left"/>
        <w:outlineLvl w:val="9"/>
        <w:rPr>
          <w:rFonts w:ascii="Helvetica Neue Light" w:cs="Helvetica Neue Light" w:hAnsi="Helvetica Neue Light" w:eastAsia="Helvetica Neue Ligh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pPr>
    </w:p>
    <w:p>
      <w:pPr>
        <w:pStyle w:val="Heading 3"/>
        <w:spacing w:before="0"/>
      </w:pPr>
      <w:bookmarkStart w:name="_Toc12" w:id="18"/>
      <w:r>
        <w:rPr>
          <w:rtl w:val="0"/>
          <w:lang w:val="en-US"/>
        </w:rPr>
        <w:t>V. Methodology and Methods</w:t>
      </w:r>
      <w:bookmarkEnd w:id="18"/>
    </w:p>
    <w:p>
      <w:pPr>
        <w:pStyle w:val="Body A"/>
        <w:rPr>
          <w:rFonts w:ascii="Helvetica Neue Light" w:cs="Helvetica Neue Light" w:hAnsi="Helvetica Neue Light" w:eastAsia="Helvetica Neue Light"/>
          <w:sz w:val="20"/>
          <w:szCs w:val="20"/>
          <w14:textOutline>
            <w14:noFill/>
          </w14:textOutline>
        </w:rPr>
      </w:pPr>
      <w:r>
        <w:rPr>
          <w:rFonts w:ascii="Helvetica Neue Light" w:hAnsi="Helvetica Neue Light"/>
          <w:sz w:val="20"/>
          <w:szCs w:val="20"/>
          <w:rtl w:val="0"/>
          <w:lang w:val="en-US"/>
          <w14:textOutline>
            <w14:noFill/>
          </w14:textOutline>
        </w:rPr>
        <w:t>Explain the method(s) and why they are most appropriate for research in the Federated States of Micronesia.</w:t>
      </w:r>
    </w:p>
    <w:p>
      <w:pPr>
        <w:pStyle w:val="Body A"/>
        <w:rPr>
          <w:rFonts w:ascii="Helvetica Neue Light" w:cs="Helvetica Neue Light" w:hAnsi="Helvetica Neue Light" w:eastAsia="Helvetica Neue Light"/>
          <w:sz w:val="20"/>
          <w:szCs w:val="20"/>
          <w14:textOutline>
            <w14:noFill/>
          </w14:textOutline>
        </w:rPr>
      </w:pPr>
    </w:p>
    <w:p>
      <w:pPr>
        <w:pStyle w:val="Heading 3"/>
        <w:spacing w:before="0"/>
      </w:pPr>
      <w:bookmarkStart w:name="_Toc13" w:id="19"/>
      <w:r>
        <w:rPr>
          <w:rtl w:val="0"/>
          <w:lang w:val="en-US"/>
        </w:rPr>
        <w:t>VI. Results</w:t>
      </w:r>
      <w:bookmarkEnd w:id="19"/>
    </w:p>
    <w:p>
      <w:pPr>
        <w:pStyle w:val="Body A"/>
        <w:rPr>
          <w:rFonts w:ascii="Helvetica Neue Light" w:cs="Helvetica Neue Light" w:hAnsi="Helvetica Neue Light" w:eastAsia="Helvetica Neue Light"/>
          <w:sz w:val="20"/>
          <w:szCs w:val="20"/>
          <w14:textOutline>
            <w14:noFill/>
          </w14:textOutline>
        </w:rPr>
      </w:pPr>
      <w:r>
        <w:rPr>
          <w:rFonts w:ascii="Helvetica Neue Light" w:hAnsi="Helvetica Neue Light"/>
          <w:sz w:val="20"/>
          <w:szCs w:val="20"/>
          <w:rtl w:val="0"/>
          <w:lang w:val="en-US"/>
          <w14:textOutline>
            <w14:noFill/>
          </w14:textOutline>
        </w:rPr>
        <w:t>Provide</w:t>
      </w:r>
      <w:r>
        <w:rPr>
          <w:rFonts w:ascii="Helvetica Neue Light" w:hAnsi="Helvetica Neue Light"/>
          <w:sz w:val="20"/>
          <w:szCs w:val="20"/>
          <w:rtl w:val="0"/>
          <w:lang w:val="en-US"/>
          <w14:textOutline>
            <w14:noFill/>
          </w14:textOutline>
        </w:rPr>
        <w:t xml:space="preserve"> the results anticipated.</w:t>
      </w:r>
    </w:p>
    <w:p>
      <w:pPr>
        <w:pStyle w:val="Body A"/>
        <w:rPr>
          <w:rFonts w:ascii="Helvetica Neue Light" w:cs="Helvetica Neue Light" w:hAnsi="Helvetica Neue Light" w:eastAsia="Helvetica Neue Light"/>
          <w:sz w:val="20"/>
          <w:szCs w:val="20"/>
          <w14:textOutline>
            <w14:noFill/>
          </w14:textOutline>
        </w:rPr>
      </w:pPr>
    </w:p>
    <w:p>
      <w:pPr>
        <w:pStyle w:val="Heading 3"/>
        <w:spacing w:before="0"/>
        <w:rPr>
          <w:lang w:val="en-US"/>
        </w:rPr>
      </w:pPr>
      <w:bookmarkStart w:name="_Toc14" w:id="20"/>
      <w:r>
        <w:rPr>
          <w:rtl w:val="0"/>
          <w:lang w:val="en-US"/>
        </w:rPr>
        <w:t>VII.</w:t>
      </w:r>
      <w:r>
        <w:rPr>
          <w:rtl w:val="0"/>
          <w:lang w:val="en-US"/>
        </w:rPr>
        <w:t xml:space="preserve"> Discussion</w:t>
      </w:r>
      <w:bookmarkEnd w:id="20"/>
    </w:p>
    <w:p>
      <w:pPr>
        <w:pStyle w:val="Body A"/>
        <w:rPr>
          <w:rFonts w:ascii="Helvetica Neue Light" w:cs="Helvetica Neue Light" w:hAnsi="Helvetica Neue Light" w:eastAsia="Helvetica Neue Light"/>
          <w:sz w:val="20"/>
          <w:szCs w:val="20"/>
          <w14:textOutline>
            <w14:noFill/>
          </w14:textOutline>
        </w:rPr>
      </w:pPr>
      <w:r>
        <w:rPr>
          <w:rFonts w:ascii="Helvetica Neue Light" w:hAnsi="Helvetica Neue Light"/>
          <w:sz w:val="20"/>
          <w:szCs w:val="20"/>
          <w:rtl w:val="0"/>
          <w:lang w:val="en-US"/>
          <w14:textOutline>
            <w14:noFill/>
          </w14:textOutline>
        </w:rPr>
        <w:t>Describe the results anticipated</w:t>
      </w:r>
      <w:r>
        <w:rPr>
          <w:rFonts w:ascii="Helvetica Neue Light" w:hAnsi="Helvetica Neue Light"/>
          <w:sz w:val="20"/>
          <w:szCs w:val="20"/>
          <w:rtl w:val="0"/>
          <w:lang w:val="en-US"/>
          <w14:textOutline>
            <w14:noFill/>
          </w14:textOutline>
        </w:rPr>
        <w:t>.</w:t>
      </w:r>
    </w:p>
    <w:p>
      <w:pPr>
        <w:pStyle w:val="Body A"/>
        <w:rPr>
          <w:rFonts w:ascii="Helvetica Neue Light" w:cs="Helvetica Neue Light" w:hAnsi="Helvetica Neue Light" w:eastAsia="Helvetica Neue Light"/>
          <w:sz w:val="20"/>
          <w:szCs w:val="20"/>
          <w:lang w:val="en-US"/>
          <w14:textOutline>
            <w14:noFill/>
          </w14:textOutline>
        </w:rPr>
      </w:pPr>
    </w:p>
    <w:p>
      <w:pPr>
        <w:pStyle w:val="Heading 3"/>
        <w:spacing w:before="0"/>
      </w:pPr>
      <w:bookmarkStart w:name="_Toc15" w:id="21"/>
      <w:r>
        <w:rPr>
          <w:rtl w:val="0"/>
          <w:lang w:val="en-US"/>
        </w:rPr>
        <w:t>VIII.</w:t>
      </w:r>
      <w:r>
        <w:rPr>
          <w:rtl w:val="0"/>
          <w:lang w:val="en-US"/>
        </w:rPr>
        <w:t xml:space="preserve"> Impacts of Research on Communities</w:t>
      </w:r>
      <w:bookmarkEnd w:id="21"/>
    </w:p>
    <w:p>
      <w:pPr>
        <w:pStyle w:val="Body A"/>
        <w:rPr>
          <w:rFonts w:ascii="Helvetica Neue Light" w:cs="Helvetica Neue Light" w:hAnsi="Helvetica Neue Light" w:eastAsia="Helvetica Neue Light"/>
          <w:sz w:val="20"/>
          <w:szCs w:val="20"/>
          <w14:textOutline>
            <w14:noFill/>
          </w14:textOutline>
        </w:rPr>
      </w:pPr>
      <w:r>
        <w:rPr>
          <w:rFonts w:ascii="Helvetica Neue Light" w:hAnsi="Helvetica Neue Light"/>
          <w:sz w:val="20"/>
          <w:szCs w:val="20"/>
          <w:rtl w:val="0"/>
          <w:lang w:val="en-US"/>
          <w14:textOutline>
            <w14:noFill/>
          </w14:textOutline>
        </w:rPr>
        <w:t>Describe here the potential socio-cultural, environmental, and/or other impacts on communities involved that may result from this project.</w:t>
      </w:r>
    </w:p>
    <w:p>
      <w:pPr>
        <w:pStyle w:val="Heading 3"/>
        <w:spacing w:before="0"/>
      </w:pPr>
    </w:p>
    <w:p>
      <w:pPr>
        <w:pStyle w:val="Heading 3"/>
        <w:spacing w:before="0"/>
      </w:pPr>
      <w:bookmarkStart w:name="_Toc16" w:id="22"/>
      <w:r>
        <w:rPr>
          <w:rtl w:val="0"/>
          <w:lang w:val="en-US"/>
        </w:rPr>
        <w:t>I</w:t>
      </w:r>
      <w:r>
        <w:rPr>
          <w:rtl w:val="0"/>
          <w:lang w:val="en-US"/>
        </w:rPr>
        <w:t>X</w:t>
      </w:r>
      <w:r>
        <w:rPr>
          <w:rtl w:val="0"/>
          <w:lang w:val="en-US"/>
        </w:rPr>
        <w:t>. References</w:t>
      </w:r>
      <w:bookmarkEnd w:id="22"/>
    </w:p>
    <w:p>
      <w:pPr>
        <w:keepNext w:val="0"/>
        <w:keepLines w:val="0"/>
        <w:pageBreakBefore w:val="0"/>
        <w:widowControl w:val="1"/>
        <w:shd w:val="clear" w:color="auto" w:fill="auto"/>
        <w:suppressAutoHyphens w:val="1"/>
        <w:bidi w:val="0"/>
        <w:spacing w:before="0" w:after="0" w:line="240" w:lineRule="auto"/>
        <w:ind w:left="0" w:right="0" w:firstLine="0"/>
        <w:jc w:val="left"/>
        <w:outlineLvl w:val="9"/>
        <w:rPr>
          <w:rFonts w:ascii="Helvetica Neue Light" w:cs="Helvetica Neue Light" w:hAnsi="Helvetica Neue Light" w:eastAsia="Helvetica Neue Ligh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Please provide a list of references cited and consulted in the preparation of the research project.</w:t>
      </w:r>
    </w:p>
    <w:p>
      <w:pPr>
        <w:keepNext w:val="0"/>
        <w:keepLines w:val="0"/>
        <w:pageBreakBefore w:val="0"/>
        <w:widowControl w:val="1"/>
        <w:shd w:val="clear" w:color="auto" w:fill="auto"/>
        <w:suppressAutoHyphens w:val="1"/>
        <w:bidi w:val="0"/>
        <w:spacing w:before="0" w:after="0" w:line="240" w:lineRule="auto"/>
        <w:ind w:left="0" w:right="0" w:firstLine="0"/>
        <w:jc w:val="left"/>
        <w:outlineLvl w:val="9"/>
        <w:rPr>
          <w:rFonts w:ascii="Helvetica Neue Light" w:cs="Helvetica Neue Light" w:hAnsi="Helvetica Neue Light" w:eastAsia="Helvetica Neue Ligh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pPr>
    </w:p>
    <w:p>
      <w:pPr>
        <w:pStyle w:val="Heading 3"/>
        <w:spacing w:before="0"/>
      </w:pPr>
      <w:bookmarkStart w:name="_Toc17" w:id="23"/>
      <w:r>
        <w:rPr>
          <w:rtl w:val="0"/>
          <w:lang w:val="en-US"/>
        </w:rPr>
        <w:t>X. Appendices</w:t>
      </w:r>
      <w:bookmarkEnd w:id="23"/>
    </w:p>
    <w:p>
      <w:pPr>
        <w:keepNext w:val="0"/>
        <w:keepLines w:val="0"/>
        <w:pageBreakBefore w:val="0"/>
        <w:widowControl w:val="1"/>
        <w:shd w:val="clear" w:color="auto" w:fill="auto"/>
        <w:suppressAutoHyphens w:val="1"/>
        <w:bidi w:val="0"/>
        <w:spacing w:before="0" w:after="0" w:line="240" w:lineRule="auto"/>
        <w:ind w:left="0" w:right="0" w:firstLine="0"/>
        <w:jc w:val="left"/>
        <w:outlineLvl w:val="9"/>
        <w:rPr>
          <w:rtl w:val="0"/>
        </w:rPr>
      </w:pPr>
      <w: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This should include any attachments for the proposal, including but not limited to, permissions secured at home institution, informed consent, letters of support, etc.</w:t>
      </w:r>
      <w: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br w:type="page"/>
      </w:r>
    </w:p>
    <w:p>
      <w:pPr>
        <w:pStyle w:val="Heading"/>
        <w:keepNext w:val="0"/>
        <w:keepLines w:val="0"/>
        <w:spacing w:before="0"/>
        <w:rPr>
          <w:rFonts w:ascii="Helvetica Neue Light" w:cs="Helvetica Neue Light" w:hAnsi="Helvetica Neue Light" w:eastAsia="Helvetica Neue Light"/>
          <w:caps w:val="1"/>
          <w:outline w:val="0"/>
          <w:color w:val="434343"/>
          <w:spacing w:val="7"/>
          <w:sz w:val="36"/>
          <w:szCs w:val="36"/>
          <w:u w:color="434343"/>
          <w14:textOutline>
            <w14:noFill/>
          </w14:textOutline>
          <w14:textFill>
            <w14:solidFill>
              <w14:srgbClr w14:val="434343"/>
            </w14:solidFill>
          </w14:textFill>
        </w:rPr>
      </w:pPr>
      <w:bookmarkStart w:name="_Toc18" w:id="24"/>
      <w:r>
        <w:rPr>
          <w:rFonts w:ascii="Helvetica Neue Light" w:hAnsi="Helvetica Neue Light"/>
          <w:caps w:val="1"/>
          <w:outline w:val="0"/>
          <w:color w:val="434343"/>
          <w:spacing w:val="7"/>
          <w:sz w:val="36"/>
          <w:szCs w:val="36"/>
          <w:u w:color="434343"/>
          <w:rtl w:val="0"/>
          <w:lang w:val="en-US"/>
          <w14:textOutline>
            <w14:noFill/>
          </w14:textOutline>
          <w14:textFill>
            <w14:solidFill>
              <w14:srgbClr w14:val="434343"/>
            </w14:solidFill>
          </w14:textFill>
        </w:rPr>
        <w:t>B. Budget</w:t>
      </w:r>
      <w:bookmarkEnd w:id="24"/>
    </w:p>
    <w:p>
      <w:pPr>
        <w:pStyle w:val="Heading 3"/>
      </w:pPr>
      <w:bookmarkStart w:name="_Toc19" w:id="25"/>
      <w:bookmarkStart w:name="Narrative" w:id="26"/>
      <w:r>
        <w:rPr>
          <w:rFonts w:cs="Arial Unicode MS" w:eastAsia="Arial Unicode MS"/>
          <w:rtl w:val="0"/>
          <w:lang w:val="en-US"/>
        </w:rPr>
        <w:t>Narrative</w:t>
      </w:r>
      <w:bookmarkEnd w:id="26"/>
      <w:bookmarkEnd w:id="25"/>
    </w:p>
    <w:p>
      <w:pPr>
        <w:pStyle w:val="Body A"/>
        <w:spacing w:line="312" w:lineRule="auto"/>
        <w:rPr>
          <w:rFonts w:ascii="Helvetica Neue Light" w:cs="Helvetica Neue Light" w:hAnsi="Helvetica Neue Light" w:eastAsia="Helvetica Neue Light"/>
          <w:sz w:val="20"/>
          <w:szCs w:val="20"/>
          <w14:textOutline>
            <w14:noFill/>
          </w14:textOutline>
        </w:rPr>
      </w:pPr>
      <w:r>
        <w:rPr>
          <w:rFonts w:ascii="Helvetica Neue Light" w:hAnsi="Helvetica Neue Light"/>
          <w:sz w:val="20"/>
          <w:szCs w:val="20"/>
          <w:rtl w:val="0"/>
          <w:lang w:val="en-US"/>
          <w14:textOutline>
            <w14:noFill/>
          </w14:textOutline>
        </w:rPr>
        <w:t>Please describe here who will be needed from the community and economic impact.</w:t>
      </w:r>
    </w:p>
    <w:p>
      <w:pPr>
        <w:pStyle w:val="Body A"/>
        <w:spacing w:line="312" w:lineRule="auto"/>
        <w:rPr>
          <w:rFonts w:ascii="Helvetica Neue Light" w:cs="Helvetica Neue Light" w:hAnsi="Helvetica Neue Light" w:eastAsia="Helvetica Neue Light"/>
          <w:sz w:val="20"/>
          <w:szCs w:val="20"/>
          <w14:textOutline>
            <w14:noFill/>
          </w14:textOutline>
        </w:rPr>
      </w:pPr>
    </w:p>
    <w:tbl>
      <w:tblPr>
        <w:tblW w:w="98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8e6eb"/>
        <w:tblLayout w:type="fixed"/>
      </w:tblPr>
      <w:tblGrid>
        <w:gridCol w:w="5440"/>
        <w:gridCol w:w="1460"/>
        <w:gridCol w:w="1460"/>
        <w:gridCol w:w="1460"/>
      </w:tblGrid>
      <w:tr>
        <w:tblPrEx>
          <w:shd w:val="clear" w:color="auto" w:fill="85b9c9"/>
        </w:tblPrEx>
        <w:trPr>
          <w:trHeight w:val="249" w:hRule="atLeast"/>
          <w:tblHeader/>
        </w:trPr>
        <w:tc>
          <w:tcPr>
            <w:tcW w:type="dxa" w:w="5440"/>
            <w:tcBorders>
              <w:top w:val="nil"/>
              <w:left w:val="nil"/>
              <w:bottom w:val="single" w:color="000000" w:sz="4" w:space="0" w:shadow="0" w:frame="0"/>
              <w:right w:val="single" w:color="214e66" w:sz="2" w:space="0" w:shadow="0" w:frame="0"/>
            </w:tcBorders>
            <w:shd w:val="clear" w:color="auto" w:fill="357ca2"/>
            <w:tcMar>
              <w:top w:type="dxa" w:w="80"/>
              <w:left w:type="dxa" w:w="80"/>
              <w:bottom w:type="dxa" w:w="80"/>
              <w:right w:type="dxa" w:w="80"/>
            </w:tcMar>
            <w:vAlign w:val="top"/>
          </w:tcPr>
          <w:p>
            <w:pPr>
              <w:pStyle w:val="Table Style 1"/>
              <w:bidi w:val="0"/>
              <w:ind w:left="0" w:right="0" w:firstLine="0"/>
              <w:jc w:val="left"/>
              <w:rPr>
                <w:rtl w:val="0"/>
              </w:rPr>
            </w:pPr>
            <w:r>
              <w:rPr>
                <w:outline w:val="0"/>
                <w:color w:val="fefefe"/>
                <w:u w:color="fefefe"/>
                <w:shd w:val="nil" w:color="auto" w:fill="auto"/>
                <w:rtl w:val="0"/>
                <w:lang w:val="fr-FR"/>
                <w14:textFill>
                  <w14:solidFill>
                    <w14:srgbClr w14:val="FEFEFE"/>
                  </w14:solidFill>
                </w14:textFill>
              </w:rPr>
              <w:t>Description</w:t>
            </w:r>
          </w:p>
        </w:tc>
        <w:tc>
          <w:tcPr>
            <w:tcW w:type="dxa" w:w="1460"/>
            <w:tcBorders>
              <w:top w:val="nil"/>
              <w:left w:val="single" w:color="214e66" w:sz="2" w:space="0" w:shadow="0" w:frame="0"/>
              <w:bottom w:val="single" w:color="000000" w:sz="4" w:space="0" w:shadow="0" w:frame="0"/>
              <w:right w:val="single" w:color="214e66" w:sz="2" w:space="0" w:shadow="0" w:frame="0"/>
            </w:tcBorders>
            <w:shd w:val="clear" w:color="auto" w:fill="357ca2"/>
            <w:tcMar>
              <w:top w:type="dxa" w:w="80"/>
              <w:left w:type="dxa" w:w="80"/>
              <w:bottom w:type="dxa" w:w="80"/>
              <w:right w:type="dxa" w:w="80"/>
            </w:tcMar>
            <w:vAlign w:val="top"/>
          </w:tcPr>
          <w:p>
            <w:pPr>
              <w:pStyle w:val="Table Style 1"/>
              <w:bidi w:val="0"/>
              <w:ind w:left="0" w:right="0" w:firstLine="0"/>
              <w:jc w:val="left"/>
              <w:rPr>
                <w:rtl w:val="0"/>
              </w:rPr>
            </w:pPr>
            <w:r>
              <w:rPr>
                <w:outline w:val="0"/>
                <w:color w:val="fefefe"/>
                <w:u w:color="fefefe"/>
                <w:shd w:val="nil" w:color="auto" w:fill="auto"/>
                <w:rtl w:val="0"/>
                <w:lang w:val="it-IT"/>
                <w14:textFill>
                  <w14:solidFill>
                    <w14:srgbClr w14:val="FEFEFE"/>
                  </w14:solidFill>
                </w14:textFill>
              </w:rPr>
              <w:t>Quantity</w:t>
            </w:r>
          </w:p>
        </w:tc>
        <w:tc>
          <w:tcPr>
            <w:tcW w:type="dxa" w:w="1460"/>
            <w:tcBorders>
              <w:top w:val="nil"/>
              <w:left w:val="single" w:color="214e66" w:sz="2" w:space="0" w:shadow="0" w:frame="0"/>
              <w:bottom w:val="single" w:color="000000" w:sz="4" w:space="0" w:shadow="0" w:frame="0"/>
              <w:right w:val="single" w:color="214e66" w:sz="2" w:space="0" w:shadow="0" w:frame="0"/>
            </w:tcBorders>
            <w:shd w:val="clear" w:color="auto" w:fill="357ca2"/>
            <w:tcMar>
              <w:top w:type="dxa" w:w="80"/>
              <w:left w:type="dxa" w:w="80"/>
              <w:bottom w:type="dxa" w:w="80"/>
              <w:right w:type="dxa" w:w="80"/>
            </w:tcMar>
            <w:vAlign w:val="top"/>
          </w:tcPr>
          <w:p>
            <w:pPr>
              <w:pStyle w:val="Table Style 1"/>
              <w:bidi w:val="0"/>
              <w:ind w:left="0" w:right="0" w:firstLine="0"/>
              <w:jc w:val="left"/>
              <w:rPr>
                <w:rtl w:val="0"/>
              </w:rPr>
            </w:pPr>
            <w:r>
              <w:rPr>
                <w:outline w:val="0"/>
                <w:color w:val="fefefe"/>
                <w:u w:color="fefefe"/>
                <w:shd w:val="nil" w:color="auto" w:fill="auto"/>
                <w:rtl w:val="0"/>
                <w:lang w:val="en-US"/>
                <w14:textFill>
                  <w14:solidFill>
                    <w14:srgbClr w14:val="FEFEFE"/>
                  </w14:solidFill>
                </w14:textFill>
              </w:rPr>
              <w:t>Unit Price</w:t>
            </w:r>
          </w:p>
        </w:tc>
        <w:tc>
          <w:tcPr>
            <w:tcW w:type="dxa" w:w="1460"/>
            <w:tcBorders>
              <w:top w:val="nil"/>
              <w:left w:val="single" w:color="214e66" w:sz="2" w:space="0" w:shadow="0" w:frame="0"/>
              <w:bottom w:val="single" w:color="000000" w:sz="4" w:space="0" w:shadow="0" w:frame="0"/>
              <w:right w:val="nil"/>
            </w:tcBorders>
            <w:shd w:val="clear" w:color="auto" w:fill="357ca2"/>
            <w:tcMar>
              <w:top w:type="dxa" w:w="80"/>
              <w:left w:type="dxa" w:w="80"/>
              <w:bottom w:type="dxa" w:w="80"/>
              <w:right w:type="dxa" w:w="80"/>
            </w:tcMar>
            <w:vAlign w:val="top"/>
          </w:tcPr>
          <w:p>
            <w:pPr>
              <w:pStyle w:val="Table Style 1"/>
              <w:bidi w:val="0"/>
              <w:ind w:left="0" w:right="0" w:firstLine="0"/>
              <w:jc w:val="left"/>
              <w:rPr>
                <w:rtl w:val="0"/>
              </w:rPr>
            </w:pPr>
            <w:r>
              <w:rPr>
                <w:outline w:val="0"/>
                <w:color w:val="fefefe"/>
                <w:u w:color="fefefe"/>
                <w:shd w:val="nil" w:color="auto" w:fill="auto"/>
                <w:rtl w:val="0"/>
                <w:lang w:val="pt-PT"/>
                <w14:textFill>
                  <w14:solidFill>
                    <w14:srgbClr w14:val="FEFEFE"/>
                  </w14:solidFill>
                </w14:textFill>
              </w:rPr>
              <w:t>Cost</w:t>
            </w:r>
          </w:p>
        </w:tc>
      </w:tr>
      <w:tr>
        <w:tblPrEx>
          <w:shd w:val="clear" w:color="auto" w:fill="d8e6eb"/>
        </w:tblPrEx>
        <w:trPr>
          <w:trHeight w:val="263" w:hRule="atLeast"/>
        </w:trPr>
        <w:tc>
          <w:tcPr>
            <w:tcW w:type="dxa" w:w="5440"/>
            <w:tcBorders>
              <w:top w:val="single" w:color="000000" w:sz="4" w:space="0" w:shadow="0" w:frame="0"/>
              <w:left w:val="nil"/>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Fonts w:ascii="Helvetica Neue Light" w:hAnsi="Helvetica Neue Light"/>
                <w:u w:color="000000"/>
                <w:shd w:val="nil" w:color="auto" w:fill="auto"/>
                <w:rtl w:val="0"/>
                <w:lang w:val="pt-PT"/>
              </w:rPr>
              <w:t>Item 1</w:t>
            </w:r>
          </w:p>
        </w:tc>
        <w:tc>
          <w:tcPr>
            <w:tcW w:type="dxa" w:w="1460"/>
            <w:tcBorders>
              <w:top w:val="single" w:color="000000" w:sz="4" w:space="0" w:shadow="0" w:frame="0"/>
              <w:left w:val="dotted" w:color="919191" w:sz="6"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Body"/>
              <w:jc w:val="right"/>
            </w:pPr>
            <w:r>
              <w:rPr>
                <w:rFonts w:ascii="Helvetica Neue Light" w:hAnsi="Helvetica Neue Light"/>
                <w:sz w:val="20"/>
                <w:szCs w:val="20"/>
                <w:shd w:val="nil" w:color="auto" w:fill="auto"/>
                <w:rtl w:val="0"/>
                <w:lang w:val="en-US"/>
              </w:rPr>
              <w:t>1</w:t>
            </w:r>
          </w:p>
        </w:tc>
        <w:tc>
          <w:tcPr>
            <w:tcW w:type="dxa" w:w="1460"/>
            <w:tcBorders>
              <w:top w:val="single" w:color="000000" w:sz="4" w:space="0" w:shadow="0" w:frame="0"/>
              <w:left w:val="dotted" w:color="919191" w:sz="6"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Body"/>
              <w:jc w:val="right"/>
            </w:pPr>
            <w:r>
              <w:rPr>
                <w:rFonts w:ascii="Helvetica Neue Light" w:hAnsi="Helvetica Neue Light"/>
                <w:sz w:val="20"/>
                <w:szCs w:val="20"/>
                <w:shd w:val="nil" w:color="auto" w:fill="auto"/>
                <w:rtl w:val="0"/>
                <w:lang w:val="en-US"/>
              </w:rPr>
              <w:t>$</w:t>
            </w: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Helvetica Neue Light" w:cs="Helvetica Neue Light" w:hAnsi="Helvetica Neue Light" w:eastAsia="Helvetica Neue Light"/>
                <w:sz w:val="20"/>
                <w:szCs w:val="20"/>
                <w:shd w:val="nil" w:color="auto" w:fill="auto"/>
                <w:lang w:val="en-US"/>
              </w:rPr>
              <w:tab/>
            </w:r>
            <w:r>
              <w:rPr>
                <w:rFonts w:ascii="Helvetica Neue Light" w:hAnsi="Helvetica Neue Light"/>
                <w:sz w:val="20"/>
                <w:szCs w:val="20"/>
                <w:shd w:val="nil" w:color="auto" w:fill="auto"/>
                <w:rtl w:val="0"/>
                <w:lang w:val="en-US"/>
              </w:rPr>
              <w:t>1</w:t>
            </w:r>
          </w:p>
        </w:tc>
        <w:tc>
          <w:tcPr>
            <w:tcW w:type="dxa" w:w="1460"/>
            <w:tcBorders>
              <w:top w:val="single" w:color="000000" w:sz="4" w:space="0" w:shadow="0" w:frame="0"/>
              <w:left w:val="dotted" w:color="919191" w:sz="6" w:space="0" w:shadow="0" w:frame="0"/>
              <w:bottom w:val="dotted" w:color="919191" w:sz="6" w:space="0" w:shadow="0" w:frame="0"/>
              <w:right w:val="nil"/>
            </w:tcBorders>
            <w:shd w:val="clear" w:color="auto" w:fill="auto"/>
            <w:tcMar>
              <w:top w:type="dxa" w:w="80"/>
              <w:left w:type="dxa" w:w="80"/>
              <w:bottom w:type="dxa" w:w="80"/>
              <w:right w:type="dxa" w:w="80"/>
            </w:tcMar>
            <w:vAlign w:val="top"/>
          </w:tcPr>
          <w:p>
            <w:pPr>
              <w:pStyle w:val="Body"/>
              <w:jc w:val="right"/>
            </w:pPr>
            <w:r>
              <w:rPr>
                <w:rFonts w:ascii="Helvetica Neue Light" w:hAnsi="Helvetica Neue Light"/>
                <w:sz w:val="20"/>
                <w:szCs w:val="20"/>
                <w:shd w:val="nil" w:color="auto" w:fill="auto"/>
                <w:rtl w:val="0"/>
                <w:lang w:val="en-US"/>
              </w:rPr>
              <w:t>$</w:t>
            </w: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Helvetica Neue Light" w:cs="Helvetica Neue Light" w:hAnsi="Helvetica Neue Light" w:eastAsia="Helvetica Neue Light"/>
                <w:sz w:val="20"/>
                <w:szCs w:val="20"/>
                <w:shd w:val="nil" w:color="auto" w:fill="auto"/>
                <w:lang w:val="en-US"/>
              </w:rPr>
              <w:tab/>
            </w:r>
            <w:r>
              <w:rPr>
                <w:rFonts w:ascii="Helvetica Neue Light" w:hAnsi="Helvetica Neue Light"/>
                <w:sz w:val="20"/>
                <w:szCs w:val="20"/>
                <w:shd w:val="nil" w:color="auto" w:fill="auto"/>
                <w:rtl w:val="0"/>
                <w:lang w:val="en-US"/>
              </w:rPr>
              <w:t>1</w:t>
            </w:r>
          </w:p>
        </w:tc>
      </w:tr>
      <w:tr>
        <w:tblPrEx>
          <w:shd w:val="clear" w:color="auto" w:fill="d8e6eb"/>
        </w:tblPrEx>
        <w:trPr>
          <w:trHeight w:val="270" w:hRule="atLeast"/>
        </w:trPr>
        <w:tc>
          <w:tcPr>
            <w:tcW w:type="dxa" w:w="5440"/>
            <w:tcBorders>
              <w:top w:val="dotted" w:color="919191" w:sz="6" w:space="0" w:shadow="0" w:frame="0"/>
              <w:left w:val="nil"/>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Fonts w:ascii="Helvetica Neue Light" w:hAnsi="Helvetica Neue Light"/>
                <w:u w:color="000000"/>
                <w:shd w:val="nil" w:color="auto" w:fill="auto"/>
                <w:rtl w:val="0"/>
                <w:lang w:val="pt-PT"/>
              </w:rPr>
              <w:t>Item 2</w:t>
            </w:r>
          </w:p>
        </w:tc>
        <w:tc>
          <w:tcPr>
            <w:tcW w:type="dxa" w:w="1460"/>
            <w:tcBorders>
              <w:top w:val="dotted" w:color="919191" w:sz="6" w:space="0" w:shadow="0" w:frame="0"/>
              <w:left w:val="dotted" w:color="919191" w:sz="6"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Body"/>
              <w:jc w:val="right"/>
            </w:pPr>
            <w:r>
              <w:rPr>
                <w:rFonts w:ascii="Helvetica Neue Light" w:hAnsi="Helvetica Neue Light"/>
                <w:sz w:val="20"/>
                <w:szCs w:val="20"/>
                <w:shd w:val="nil" w:color="auto" w:fill="auto"/>
                <w:rtl w:val="0"/>
                <w:lang w:val="en-US"/>
              </w:rPr>
              <w:t>2</w:t>
            </w:r>
          </w:p>
        </w:tc>
        <w:tc>
          <w:tcPr>
            <w:tcW w:type="dxa" w:w="1460"/>
            <w:tcBorders>
              <w:top w:val="dotted" w:color="919191" w:sz="6" w:space="0" w:shadow="0" w:frame="0"/>
              <w:left w:val="dotted" w:color="919191" w:sz="6"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Body"/>
              <w:jc w:val="right"/>
            </w:pPr>
            <w:r>
              <w:rPr>
                <w:rFonts w:ascii="Helvetica Neue Light" w:hAnsi="Helvetica Neue Light"/>
                <w:sz w:val="20"/>
                <w:szCs w:val="20"/>
                <w:shd w:val="nil" w:color="auto" w:fill="auto"/>
                <w:rtl w:val="0"/>
                <w:lang w:val="en-US"/>
              </w:rPr>
              <w:t>$</w:t>
            </w: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Helvetica Neue Light" w:cs="Helvetica Neue Light" w:hAnsi="Helvetica Neue Light" w:eastAsia="Helvetica Neue Light"/>
                <w:sz w:val="20"/>
                <w:szCs w:val="20"/>
                <w:shd w:val="nil" w:color="auto" w:fill="auto"/>
                <w:lang w:val="en-US"/>
              </w:rPr>
              <w:tab/>
            </w:r>
            <w:r>
              <w:rPr>
                <w:rFonts w:ascii="Helvetica Neue Light" w:hAnsi="Helvetica Neue Light"/>
                <w:sz w:val="20"/>
                <w:szCs w:val="20"/>
                <w:shd w:val="nil" w:color="auto" w:fill="auto"/>
                <w:rtl w:val="0"/>
                <w:lang w:val="en-US"/>
              </w:rPr>
              <w:t>2</w:t>
            </w:r>
          </w:p>
        </w:tc>
        <w:tc>
          <w:tcPr>
            <w:tcW w:type="dxa" w:w="1460"/>
            <w:tcBorders>
              <w:top w:val="dotted" w:color="919191" w:sz="6" w:space="0" w:shadow="0" w:frame="0"/>
              <w:left w:val="dotted" w:color="919191" w:sz="6" w:space="0" w:shadow="0" w:frame="0"/>
              <w:bottom w:val="dotted" w:color="919191" w:sz="6" w:space="0" w:shadow="0" w:frame="0"/>
              <w:right w:val="nil"/>
            </w:tcBorders>
            <w:shd w:val="clear" w:color="auto" w:fill="auto"/>
            <w:tcMar>
              <w:top w:type="dxa" w:w="80"/>
              <w:left w:type="dxa" w:w="80"/>
              <w:bottom w:type="dxa" w:w="80"/>
              <w:right w:type="dxa" w:w="80"/>
            </w:tcMar>
            <w:vAlign w:val="top"/>
          </w:tcPr>
          <w:p>
            <w:pPr>
              <w:pStyle w:val="Body"/>
              <w:jc w:val="right"/>
            </w:pPr>
            <w:r>
              <w:rPr>
                <w:rFonts w:ascii="Helvetica Neue Light" w:hAnsi="Helvetica Neue Light"/>
                <w:sz w:val="20"/>
                <w:szCs w:val="20"/>
                <w:shd w:val="nil" w:color="auto" w:fill="auto"/>
                <w:rtl w:val="0"/>
                <w:lang w:val="en-US"/>
              </w:rPr>
              <w:t>$</w:t>
            </w: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Helvetica Neue Light" w:cs="Helvetica Neue Light" w:hAnsi="Helvetica Neue Light" w:eastAsia="Helvetica Neue Light"/>
                <w:sz w:val="20"/>
                <w:szCs w:val="20"/>
                <w:shd w:val="nil" w:color="auto" w:fill="auto"/>
                <w:lang w:val="en-US"/>
              </w:rPr>
              <w:tab/>
            </w:r>
            <w:r>
              <w:rPr>
                <w:rFonts w:ascii="Helvetica Neue Light" w:hAnsi="Helvetica Neue Light"/>
                <w:sz w:val="20"/>
                <w:szCs w:val="20"/>
                <w:shd w:val="nil" w:color="auto" w:fill="auto"/>
                <w:rtl w:val="0"/>
                <w:lang w:val="en-US"/>
              </w:rPr>
              <w:t>4</w:t>
            </w:r>
          </w:p>
        </w:tc>
      </w:tr>
      <w:tr>
        <w:tblPrEx>
          <w:shd w:val="clear" w:color="auto" w:fill="d8e6eb"/>
        </w:tblPrEx>
        <w:trPr>
          <w:trHeight w:val="270" w:hRule="atLeast"/>
        </w:trPr>
        <w:tc>
          <w:tcPr>
            <w:tcW w:type="dxa" w:w="5440"/>
            <w:tcBorders>
              <w:top w:val="dotted" w:color="919191" w:sz="6" w:space="0" w:shadow="0" w:frame="0"/>
              <w:left w:val="nil"/>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Fonts w:ascii="Helvetica Neue Light" w:hAnsi="Helvetica Neue Light"/>
                <w:u w:color="000000"/>
                <w:shd w:val="nil" w:color="auto" w:fill="auto"/>
                <w:rtl w:val="0"/>
                <w:lang w:val="pt-PT"/>
              </w:rPr>
              <w:t>Item 3</w:t>
            </w:r>
          </w:p>
        </w:tc>
        <w:tc>
          <w:tcPr>
            <w:tcW w:type="dxa" w:w="1460"/>
            <w:tcBorders>
              <w:top w:val="dotted" w:color="919191" w:sz="6" w:space="0" w:shadow="0" w:frame="0"/>
              <w:left w:val="dotted" w:color="919191" w:sz="6"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Body"/>
              <w:jc w:val="right"/>
            </w:pPr>
            <w:r>
              <w:rPr>
                <w:rFonts w:ascii="Helvetica Neue Light" w:hAnsi="Helvetica Neue Light"/>
                <w:sz w:val="20"/>
                <w:szCs w:val="20"/>
                <w:shd w:val="nil" w:color="auto" w:fill="auto"/>
                <w:rtl w:val="0"/>
                <w:lang w:val="en-US"/>
              </w:rPr>
              <w:t>3</w:t>
            </w:r>
          </w:p>
        </w:tc>
        <w:tc>
          <w:tcPr>
            <w:tcW w:type="dxa" w:w="1460"/>
            <w:tcBorders>
              <w:top w:val="dotted" w:color="919191" w:sz="6" w:space="0" w:shadow="0" w:frame="0"/>
              <w:left w:val="dotted" w:color="919191" w:sz="6" w:space="0" w:shadow="0" w:frame="0"/>
              <w:bottom w:val="dotted" w:color="919191" w:sz="6" w:space="0" w:shadow="0" w:frame="0"/>
              <w:right w:val="dotted" w:color="919191" w:sz="6" w:space="0" w:shadow="0" w:frame="0"/>
            </w:tcBorders>
            <w:shd w:val="clear" w:color="auto" w:fill="auto"/>
            <w:tcMar>
              <w:top w:type="dxa" w:w="80"/>
              <w:left w:type="dxa" w:w="80"/>
              <w:bottom w:type="dxa" w:w="80"/>
              <w:right w:type="dxa" w:w="80"/>
            </w:tcMar>
            <w:vAlign w:val="top"/>
          </w:tcPr>
          <w:p>
            <w:pPr>
              <w:pStyle w:val="Body"/>
              <w:jc w:val="right"/>
            </w:pPr>
            <w:r>
              <w:rPr>
                <w:rFonts w:ascii="Helvetica Neue Light" w:hAnsi="Helvetica Neue Light"/>
                <w:sz w:val="20"/>
                <w:szCs w:val="20"/>
                <w:shd w:val="nil" w:color="auto" w:fill="auto"/>
                <w:rtl w:val="0"/>
                <w:lang w:val="en-US"/>
              </w:rPr>
              <w:t>$</w:t>
            </w: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Helvetica Neue Light" w:cs="Helvetica Neue Light" w:hAnsi="Helvetica Neue Light" w:eastAsia="Helvetica Neue Light"/>
                <w:sz w:val="20"/>
                <w:szCs w:val="20"/>
                <w:shd w:val="nil" w:color="auto" w:fill="auto"/>
                <w:lang w:val="en-US"/>
              </w:rPr>
              <w:tab/>
            </w:r>
            <w:r>
              <w:rPr>
                <w:rFonts w:ascii="Helvetica Neue Light" w:hAnsi="Helvetica Neue Light"/>
                <w:sz w:val="20"/>
                <w:szCs w:val="20"/>
                <w:shd w:val="nil" w:color="auto" w:fill="auto"/>
                <w:rtl w:val="0"/>
                <w:lang w:val="en-US"/>
              </w:rPr>
              <w:t>3</w:t>
            </w:r>
          </w:p>
        </w:tc>
        <w:tc>
          <w:tcPr>
            <w:tcW w:type="dxa" w:w="1460"/>
            <w:tcBorders>
              <w:top w:val="dotted" w:color="919191" w:sz="6" w:space="0" w:shadow="0" w:frame="0"/>
              <w:left w:val="dotted" w:color="919191" w:sz="6" w:space="0" w:shadow="0" w:frame="0"/>
              <w:bottom w:val="dotted" w:color="919191" w:sz="6" w:space="0" w:shadow="0" w:frame="0"/>
              <w:right w:val="nil"/>
            </w:tcBorders>
            <w:shd w:val="clear" w:color="auto" w:fill="auto"/>
            <w:tcMar>
              <w:top w:type="dxa" w:w="80"/>
              <w:left w:type="dxa" w:w="80"/>
              <w:bottom w:type="dxa" w:w="80"/>
              <w:right w:type="dxa" w:w="80"/>
            </w:tcMar>
            <w:vAlign w:val="top"/>
          </w:tcPr>
          <w:p>
            <w:pPr>
              <w:pStyle w:val="Body"/>
              <w:jc w:val="right"/>
            </w:pPr>
            <w:r>
              <w:rPr>
                <w:rFonts w:ascii="Helvetica Neue Light" w:hAnsi="Helvetica Neue Light"/>
                <w:sz w:val="20"/>
                <w:szCs w:val="20"/>
                <w:shd w:val="nil" w:color="auto" w:fill="auto"/>
                <w:rtl w:val="0"/>
                <w:lang w:val="en-US"/>
              </w:rPr>
              <w:t>$</w:t>
            </w: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Helvetica Neue Light" w:cs="Helvetica Neue Light" w:hAnsi="Helvetica Neue Light" w:eastAsia="Helvetica Neue Light"/>
                <w:sz w:val="20"/>
                <w:szCs w:val="20"/>
                <w:shd w:val="nil" w:color="auto" w:fill="auto"/>
                <w:lang w:val="en-US"/>
              </w:rPr>
              <w:tab/>
            </w:r>
            <w:r>
              <w:rPr>
                <w:rFonts w:ascii="Helvetica Neue Light" w:hAnsi="Helvetica Neue Light"/>
                <w:sz w:val="20"/>
                <w:szCs w:val="20"/>
                <w:shd w:val="nil" w:color="auto" w:fill="auto"/>
                <w:rtl w:val="0"/>
                <w:lang w:val="en-US"/>
              </w:rPr>
              <w:t>9</w:t>
            </w:r>
          </w:p>
        </w:tc>
      </w:tr>
      <w:tr>
        <w:tblPrEx>
          <w:shd w:val="clear" w:color="auto" w:fill="d8e6eb"/>
        </w:tblPrEx>
        <w:trPr>
          <w:trHeight w:val="302" w:hRule="atLeast"/>
        </w:trPr>
        <w:tc>
          <w:tcPr>
            <w:tcW w:type="dxa" w:w="5440"/>
            <w:tcBorders>
              <w:top w:val="dotted" w:color="919191" w:sz="6" w:space="0" w:shadow="0" w:frame="0"/>
              <w:left w:val="nil"/>
              <w:bottom w:val="single" w:color="000000" w:sz="4" w:space="0" w:shadow="0" w:frame="0"/>
              <w:right w:val="dotted" w:color="919191" w:sz="6" w:space="0" w:shadow="0" w:frame="0"/>
            </w:tcBorders>
            <w:shd w:val="clear" w:color="auto" w:fill="auto"/>
            <w:tcMar>
              <w:top w:type="dxa" w:w="80"/>
              <w:left w:type="dxa" w:w="80"/>
              <w:bottom w:type="dxa" w:w="80"/>
              <w:right w:type="dxa" w:w="80"/>
            </w:tcMar>
            <w:vAlign w:val="top"/>
          </w:tcPr>
          <w:p/>
        </w:tc>
        <w:tc>
          <w:tcPr>
            <w:tcW w:type="dxa" w:w="1460"/>
            <w:tcBorders>
              <w:top w:val="dotted" w:color="919191" w:sz="6" w:space="0" w:shadow="0" w:frame="0"/>
              <w:left w:val="dotted" w:color="919191" w:sz="6" w:space="0" w:shadow="0" w:frame="0"/>
              <w:bottom w:val="single" w:color="000000" w:sz="4" w:space="0" w:shadow="0" w:frame="0"/>
              <w:right w:val="dotted" w:color="919191" w:sz="6" w:space="0" w:shadow="0" w:frame="0"/>
            </w:tcBorders>
            <w:shd w:val="clear" w:color="auto" w:fill="auto"/>
            <w:tcMar>
              <w:top w:type="dxa" w:w="80"/>
              <w:left w:type="dxa" w:w="80"/>
              <w:bottom w:type="dxa" w:w="80"/>
              <w:right w:type="dxa" w:w="80"/>
            </w:tcMar>
            <w:vAlign w:val="top"/>
          </w:tcPr>
          <w:p/>
        </w:tc>
        <w:tc>
          <w:tcPr>
            <w:tcW w:type="dxa" w:w="1460"/>
            <w:tcBorders>
              <w:top w:val="dotted" w:color="919191" w:sz="6" w:space="0" w:shadow="0" w:frame="0"/>
              <w:left w:val="dotted" w:color="919191" w:sz="6" w:space="0" w:shadow="0" w:frame="0"/>
              <w:bottom w:val="single" w:color="000000" w:sz="4" w:space="0" w:shadow="0" w:frame="0"/>
              <w:right w:val="dotted" w:color="919191" w:sz="6" w:space="0" w:shadow="0" w:frame="0"/>
            </w:tcBorders>
            <w:shd w:val="clear" w:color="auto" w:fill="auto"/>
            <w:tcMar>
              <w:top w:type="dxa" w:w="80"/>
              <w:left w:type="dxa" w:w="80"/>
              <w:bottom w:type="dxa" w:w="80"/>
              <w:right w:type="dxa" w:w="80"/>
            </w:tcMar>
            <w:vAlign w:val="top"/>
          </w:tcPr>
          <w:p>
            <w:pPr>
              <w:pStyle w:val="Body"/>
              <w:jc w:val="right"/>
            </w:pPr>
            <w:r>
              <w:rPr>
                <w:rFonts w:ascii="Helvetica Neue Light" w:hAnsi="Helvetica Neue Light"/>
                <w:sz w:val="20"/>
                <w:szCs w:val="20"/>
                <w:shd w:val="nil" w:color="auto" w:fill="auto"/>
                <w:rtl w:val="0"/>
                <w:lang w:val="en-US"/>
              </w:rPr>
              <w:t>$</w:t>
            </w: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Helvetica Neue Light" w:cs="Helvetica Neue Light" w:hAnsi="Helvetica Neue Light" w:eastAsia="Helvetica Neue Light"/>
                <w:sz w:val="20"/>
                <w:szCs w:val="20"/>
                <w:shd w:val="nil" w:color="auto" w:fill="auto"/>
                <w:lang w:val="en-US"/>
              </w:rPr>
              <w:tab/>
            </w:r>
            <w:r>
              <w:rPr>
                <w:rFonts w:ascii="Helvetica Neue Light" w:hAnsi="Helvetica Neue Light"/>
                <w:sz w:val="20"/>
                <w:szCs w:val="20"/>
                <w:shd w:val="nil" w:color="auto" w:fill="auto"/>
                <w:rtl w:val="0"/>
                <w:lang w:val="en-US"/>
              </w:rPr>
              <w:t>0</w:t>
            </w:r>
          </w:p>
        </w:tc>
        <w:tc>
          <w:tcPr>
            <w:tcW w:type="dxa" w:w="1460"/>
            <w:tcBorders>
              <w:top w:val="dotted" w:color="919191" w:sz="6" w:space="0" w:shadow="0" w:frame="0"/>
              <w:left w:val="dotted" w:color="919191" w:sz="6"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jc w:val="right"/>
            </w:pPr>
            <w:r>
              <w:rPr>
                <w:rFonts w:ascii="Helvetica Neue Light" w:hAnsi="Helvetica Neue Light"/>
                <w:sz w:val="20"/>
                <w:szCs w:val="20"/>
                <w:shd w:val="nil" w:color="auto" w:fill="auto"/>
                <w:rtl w:val="0"/>
                <w:lang w:val="en-US"/>
              </w:rPr>
              <w:t>$</w:t>
            </w:r>
            <w:r>
              <w:rPr>
                <w:rFonts w:ascii="Arial Unicode MS" w:cs="Arial Unicode MS" w:hAnsi="Arial Unicode MS" w:eastAsia="Arial Unicode MS" w:hint="default"/>
                <w:b w:val="0"/>
                <w:bCs w:val="0"/>
                <w:i w:val="0"/>
                <w:iCs w:val="0"/>
                <w:sz w:val="20"/>
                <w:szCs w:val="20"/>
                <w:shd w:val="nil" w:color="auto" w:fill="auto"/>
                <w:rtl w:val="0"/>
                <w:lang w:val="en-US"/>
              </w:rPr>
              <w:t>‎</w:t>
            </w:r>
            <w:r>
              <w:rPr>
                <w:rFonts w:ascii="Helvetica Neue Light" w:cs="Helvetica Neue Light" w:hAnsi="Helvetica Neue Light" w:eastAsia="Helvetica Neue Light"/>
                <w:sz w:val="20"/>
                <w:szCs w:val="20"/>
                <w:shd w:val="nil" w:color="auto" w:fill="auto"/>
                <w:lang w:val="en-US"/>
              </w:rPr>
              <w:tab/>
            </w:r>
            <w:r>
              <w:rPr>
                <w:rFonts w:ascii="Helvetica Neue Light" w:hAnsi="Helvetica Neue Light"/>
                <w:sz w:val="20"/>
                <w:szCs w:val="20"/>
                <w:shd w:val="nil" w:color="auto" w:fill="auto"/>
                <w:rtl w:val="0"/>
                <w:lang w:val="en-US"/>
              </w:rPr>
              <w:t>0</w:t>
            </w:r>
          </w:p>
        </w:tc>
      </w:tr>
      <w:tr>
        <w:tblPrEx>
          <w:shd w:val="clear" w:color="auto" w:fill="d8e6eb"/>
        </w:tblPrEx>
        <w:trPr>
          <w:trHeight w:val="300" w:hRule="atLeast"/>
        </w:trPr>
        <w:tc>
          <w:tcPr>
            <w:tcW w:type="dxa" w:w="5440"/>
            <w:tcBorders>
              <w:top w:val="single" w:color="000000" w:sz="4" w:space="0" w:shadow="0" w:frame="0"/>
              <w:left w:val="nil"/>
              <w:bottom w:val="single" w:color="000000" w:sz="4" w:space="0" w:shadow="0" w:frame="0"/>
              <w:right w:val="dotted" w:color="919191" w:sz="6" w:space="0" w:shadow="0" w:frame="0"/>
            </w:tcBorders>
            <w:shd w:val="clear" w:color="auto" w:fill="auto"/>
            <w:tcMar>
              <w:top w:type="dxa" w:w="80"/>
              <w:left w:type="dxa" w:w="80"/>
              <w:bottom w:type="dxa" w:w="80"/>
              <w:right w:type="dxa" w:w="80"/>
            </w:tcMar>
            <w:vAlign w:val="top"/>
          </w:tcPr>
          <w:p>
            <w:pPr>
              <w:pStyle w:val="Table Style 3"/>
              <w:keepNext w:val="0"/>
              <w:bidi w:val="0"/>
              <w:ind w:left="0" w:right="0" w:firstLine="0"/>
              <w:jc w:val="left"/>
              <w:rPr>
                <w:rtl w:val="0"/>
              </w:rPr>
            </w:pPr>
            <w:r>
              <w:rPr>
                <w:outline w:val="0"/>
                <w:color w:val="000000"/>
                <w:u w:color="000000"/>
                <w:shd w:val="nil" w:color="auto" w:fill="auto"/>
                <w:rtl w:val="0"/>
                <w14:textFill>
                  <w14:solidFill>
                    <w14:srgbClr w14:val="000000"/>
                  </w14:solidFill>
                </w14:textFill>
              </w:rPr>
              <w:t>Total</w:t>
            </w:r>
          </w:p>
        </w:tc>
        <w:tc>
          <w:tcPr>
            <w:tcW w:type="dxa" w:w="1460"/>
            <w:tcBorders>
              <w:top w:val="single" w:color="000000" w:sz="4" w:space="0" w:shadow="0" w:frame="0"/>
              <w:left w:val="dotted" w:color="919191" w:sz="6" w:space="0" w:shadow="0" w:frame="0"/>
              <w:bottom w:val="single" w:color="000000" w:sz="4" w:space="0" w:shadow="0" w:frame="0"/>
              <w:right w:val="dotted" w:color="919191" w:sz="6" w:space="0" w:shadow="0" w:frame="0"/>
            </w:tcBorders>
            <w:shd w:val="clear" w:color="auto" w:fill="auto"/>
            <w:tcMar>
              <w:top w:type="dxa" w:w="80"/>
              <w:left w:type="dxa" w:w="80"/>
              <w:bottom w:type="dxa" w:w="80"/>
              <w:right w:type="dxa" w:w="80"/>
            </w:tcMar>
            <w:vAlign w:val="top"/>
          </w:tcPr>
          <w:p/>
        </w:tc>
        <w:tc>
          <w:tcPr>
            <w:tcW w:type="dxa" w:w="1460"/>
            <w:tcBorders>
              <w:top w:val="single" w:color="000000" w:sz="4" w:space="0" w:shadow="0" w:frame="0"/>
              <w:left w:val="dotted" w:color="919191" w:sz="6" w:space="0" w:shadow="0" w:frame="0"/>
              <w:bottom w:val="single" w:color="000000" w:sz="4" w:space="0" w:shadow="0" w:frame="0"/>
              <w:right w:val="dotted" w:color="919191" w:sz="6"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b w:val="1"/>
                <w:bCs w:val="1"/>
                <w:sz w:val="20"/>
                <w:szCs w:val="20"/>
                <w:shd w:val="nil" w:color="auto" w:fill="auto"/>
                <w:rtl w:val="0"/>
                <w:lang w:val="en-US"/>
              </w:rPr>
              <w:t>$0</w:t>
            </w:r>
          </w:p>
        </w:tc>
        <w:tc>
          <w:tcPr>
            <w:tcW w:type="dxa" w:w="1460"/>
            <w:tcBorders>
              <w:top w:val="single" w:color="000000" w:sz="4" w:space="0" w:shadow="0" w:frame="0"/>
              <w:left w:val="dotted" w:color="919191" w:sz="6"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jc w:val="right"/>
            </w:pPr>
            <w:r>
              <w:rPr>
                <w:rFonts w:ascii="Helvetica Neue" w:hAnsi="Helvetica Neue"/>
                <w:b w:val="1"/>
                <w:bCs w:val="1"/>
                <w:sz w:val="20"/>
                <w:szCs w:val="20"/>
                <w:shd w:val="nil" w:color="auto" w:fill="auto"/>
                <w:rtl w:val="0"/>
                <w:lang w:val="en-US"/>
              </w:rPr>
              <w:t>$</w:t>
            </w:r>
            <w:r>
              <w:rPr>
                <w:rFonts w:ascii="Helvetica Neue" w:hAnsi="Helvetica Neue" w:hint="default"/>
                <w:b w:val="1"/>
                <w:bCs w:val="1"/>
                <w:sz w:val="20"/>
                <w:szCs w:val="20"/>
                <w:shd w:val="nil" w:color="auto" w:fill="auto"/>
                <w:rtl w:val="0"/>
                <w:lang w:val="en-US"/>
              </w:rPr>
              <w:t>‎</w:t>
              <w:tab/>
            </w:r>
            <w:r>
              <w:rPr>
                <w:rFonts w:ascii="Helvetica Neue" w:hAnsi="Helvetica Neue"/>
                <w:b w:val="1"/>
                <w:bCs w:val="1"/>
                <w:sz w:val="20"/>
                <w:szCs w:val="20"/>
                <w:shd w:val="nil" w:color="auto" w:fill="auto"/>
                <w:rtl w:val="0"/>
                <w:lang w:val="en-US"/>
              </w:rPr>
              <w:t>14</w:t>
            </w:r>
          </w:p>
        </w:tc>
      </w:tr>
    </w:tbl>
    <w:p>
      <w:pPr>
        <w:pStyle w:val="Body A"/>
        <w:widowControl w:val="0"/>
        <w:ind w:left="108" w:hanging="108"/>
        <w:rPr>
          <w:rFonts w:ascii="Helvetica Neue Light" w:cs="Helvetica Neue Light" w:hAnsi="Helvetica Neue Light" w:eastAsia="Helvetica Neue Light"/>
          <w:sz w:val="20"/>
          <w:szCs w:val="20"/>
          <w14:textOutline>
            <w14:noFill/>
          </w14:textOutline>
        </w:rPr>
      </w:pPr>
    </w:p>
    <w:p>
      <w:pPr>
        <w:pStyle w:val="Body A"/>
        <w:widowControl w:val="0"/>
        <w:ind w:left="108" w:hanging="108"/>
      </w:pPr>
      <w:r>
        <w:rPr>
          <w:rFonts w:ascii="Arial Unicode MS" w:cs="Arial Unicode MS" w:hAnsi="Arial Unicode MS" w:eastAsia="Arial Unicode MS"/>
          <w:b w:val="0"/>
          <w:bCs w:val="0"/>
          <w:i w:val="0"/>
          <w:iCs w:val="0"/>
          <w:sz w:val="20"/>
          <w:szCs w:val="20"/>
          <w14:textOutline>
            <w14:noFill/>
          </w14:textOutline>
        </w:rPr>
        <w:br w:type="page"/>
      </w:r>
    </w:p>
    <w:p>
      <w:pPr>
        <w:pStyle w:val="Heading Red"/>
      </w:pPr>
      <w:bookmarkStart w:name="_Toc20" w:id="27"/>
      <w:bookmarkStart w:name="ResearchReport" w:id="28"/>
      <w:r>
        <w:rPr>
          <w:rFonts w:cs="Arial Unicode MS" w:eastAsia="Arial Unicode MS"/>
          <w:rtl w:val="0"/>
          <w:lang w:val="en-US"/>
        </w:rPr>
        <w:t>Research Report</w:t>
      </w:r>
      <w:bookmarkEnd w:id="28"/>
      <w:bookmarkEnd w:id="27"/>
    </w:p>
    <w:p>
      <w:pPr>
        <w:pStyle w:val="Body A"/>
      </w:pPr>
    </w:p>
    <w:p>
      <w:pPr>
        <w:pStyle w:val="Body A"/>
      </w:pPr>
      <w:r>
        <w:rPr>
          <w:rFonts w:cs="Arial Unicode MS" w:eastAsia="Arial Unicode MS"/>
          <w:rtl w:val="0"/>
        </w:rPr>
        <w:t xml:space="preserve">The research report should be formal while also written for the general public to understand. We differentiate between </w:t>
      </w:r>
      <w:r>
        <w:rPr>
          <w:rFonts w:cs="Arial Unicode MS" w:eastAsia="Arial Unicode MS" w:hint="default"/>
          <w:rtl w:val="0"/>
        </w:rPr>
        <w:t>“</w:t>
      </w:r>
      <w:r>
        <w:rPr>
          <w:rFonts w:cs="Arial Unicode MS" w:eastAsia="Arial Unicode MS"/>
          <w:rtl w:val="0"/>
        </w:rPr>
        <w:t>methods</w:t>
      </w:r>
      <w:r>
        <w:rPr>
          <w:rFonts w:cs="Arial Unicode MS" w:eastAsia="Arial Unicode MS" w:hint="default"/>
          <w:rtl w:val="0"/>
        </w:rPr>
        <w:t xml:space="preserve">” </w:t>
      </w:r>
      <w:r>
        <w:rPr>
          <w:rFonts w:cs="Arial Unicode MS" w:eastAsia="Arial Unicode MS"/>
          <w:rtl w:val="0"/>
        </w:rPr>
        <w:t xml:space="preserve">and </w:t>
      </w:r>
      <w:r>
        <w:rPr>
          <w:rFonts w:cs="Arial Unicode MS" w:eastAsia="Arial Unicode MS" w:hint="default"/>
          <w:rtl w:val="0"/>
        </w:rPr>
        <w:t>“</w:t>
      </w:r>
      <w:r>
        <w:rPr>
          <w:rFonts w:cs="Arial Unicode MS" w:eastAsia="Arial Unicode MS"/>
          <w:rtl w:val="0"/>
        </w:rPr>
        <w:t>methodology</w:t>
      </w:r>
      <w:r>
        <w:rPr>
          <w:rFonts w:cs="Arial Unicode MS" w:eastAsia="Arial Unicode MS" w:hint="default"/>
          <w:rtl w:val="0"/>
        </w:rPr>
        <w:t xml:space="preserve">” </w:t>
      </w:r>
      <w:r>
        <w:rPr>
          <w:rFonts w:cs="Arial Unicode MS" w:eastAsia="Arial Unicode MS"/>
          <w:rtl w:val="0"/>
        </w:rPr>
        <w:t xml:space="preserve">as well as </w:t>
      </w:r>
      <w:r>
        <w:rPr>
          <w:rFonts w:cs="Arial Unicode MS" w:eastAsia="Arial Unicode MS" w:hint="default"/>
          <w:rtl w:val="0"/>
        </w:rPr>
        <w:t>“</w:t>
      </w:r>
      <w:r>
        <w:rPr>
          <w:rFonts w:cs="Arial Unicode MS" w:eastAsia="Arial Unicode MS"/>
          <w:rtl w:val="0"/>
        </w:rPr>
        <w:t>results</w:t>
      </w:r>
      <w:r>
        <w:rPr>
          <w:rFonts w:cs="Arial Unicode MS" w:eastAsia="Arial Unicode MS" w:hint="default"/>
          <w:rtl w:val="0"/>
        </w:rPr>
        <w:t xml:space="preserve">” </w:t>
      </w:r>
      <w:r>
        <w:rPr>
          <w:rFonts w:cs="Arial Unicode MS" w:eastAsia="Arial Unicode MS"/>
          <w:rtl w:val="0"/>
        </w:rPr>
        <w:t xml:space="preserve">and </w:t>
      </w:r>
      <w:r>
        <w:rPr>
          <w:rFonts w:cs="Arial Unicode MS" w:eastAsia="Arial Unicode MS" w:hint="default"/>
          <w:rtl w:val="0"/>
        </w:rPr>
        <w:t>‘</w:t>
      </w:r>
      <w:r>
        <w:rPr>
          <w:rFonts w:cs="Arial Unicode MS" w:eastAsia="Arial Unicode MS"/>
          <w:rtl w:val="0"/>
        </w:rPr>
        <w:t>discussion</w:t>
      </w:r>
      <w:r>
        <w:rPr>
          <w:rFonts w:cs="Arial Unicode MS" w:eastAsia="Arial Unicode MS" w:hint="default"/>
          <w:rtl w:val="0"/>
        </w:rPr>
        <w:t xml:space="preserve">” </w:t>
      </w:r>
      <w:r>
        <w:rPr>
          <w:rFonts w:cs="Arial Unicode MS" w:eastAsia="Arial Unicode MS"/>
          <w:rtl w:val="0"/>
        </w:rPr>
        <w:t xml:space="preserve">and expect all aspects to be included in the report. Background (literature review and theoretical framework, citation and references are expected as well. </w:t>
      </w:r>
      <w:bookmarkEnd w:id="0"/>
    </w:p>
    <w:sectPr>
      <w:headerReference w:type="default" r:id="rId5"/>
      <w:headerReference w:type="first" r:id="rId6"/>
      <w:footerReference w:type="default" r:id="rId7"/>
      <w:footerReference w:type="first" r:id="rId8"/>
      <w:pgSz w:w="12240" w:h="15840" w:orient="portrait"/>
      <w:pgMar w:top="1440" w:right="1440" w:bottom="1440" w:left="1440" w:header="720" w:footer="720"/>
      <w:pgNumType w:start="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rlito">
    <w:charset w:val="00"/>
    <w:family w:val="roman"/>
    <w:pitch w:val="default"/>
  </w:font>
  <w:font w:name="Calibri Light">
    <w:charset w:val="00"/>
    <w:family w:val="roman"/>
    <w:pitch w:val="default"/>
  </w:font>
  <w:font w:name="Times Roman">
    <w:charset w:val="00"/>
    <w:family w:val="roman"/>
    <w:pitch w:val="default"/>
  </w:font>
  <w:font w:name="Courier New">
    <w:charset w:val="00"/>
    <w:family w:val="roman"/>
    <w:pitch w:val="default"/>
  </w:font>
  <w:font w:name="Helvetica Neue UltraLight">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lang w:val="en-US"/>
      </w:rPr>
      <w:t xml:space="preserve">Page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tl w:val="0"/>
        <w:lang w:val="en-US"/>
      </w:rPr>
      <w:t xml:space="preserve"> of </w:t>
    </w:r>
    <w:r>
      <w:rPr>
        <w:rtl w:val="0"/>
      </w:rPr>
      <w:fldChar w:fldCharType="begin" w:fldLock="0"/>
    </w:r>
    <w:r>
      <w:rPr>
        <w:rtl w:val="0"/>
      </w:rPr>
      <w:instrText xml:space="preserve"> NUMPAGES </w:instrText>
    </w:r>
    <w:r>
      <w:rPr>
        <w:rtl w:val="0"/>
      </w:rPr>
      <w:fldChar w:fldCharType="separate" w:fldLock="0"/>
    </w:r>
    <w:r>
      <w:rPr>
        <w:rtl w:val="0"/>
      </w:rPr>
    </w:r>
    <w:r>
      <w:rPr>
        <w:rtl w:val="0"/>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3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3"/>
  </w:abstractNum>
  <w:abstractNum w:abstractNumId="3">
    <w:multiLevelType w:val="hybridMultilevel"/>
    <w:styleLink w:val="Imported Style 13"/>
    <w:lvl w:ilvl="0">
      <w:start w:val="1"/>
      <w:numFmt w:val="decimal"/>
      <w:suff w:val="tab"/>
      <w:lvlText w:val="%1."/>
      <w:lvlJc w:val="left"/>
      <w:pPr>
        <w:ind w:left="432" w:hanging="2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4"/>
  </w:abstractNum>
  <w:abstractNum w:abstractNumId="5">
    <w:multiLevelType w:val="hybridMultilevel"/>
    <w:styleLink w:val="Imported Style 14"/>
    <w:lvl w:ilvl="0">
      <w:start w:val="1"/>
      <w:numFmt w:val="decimal"/>
      <w:suff w:val="nothing"/>
      <w:lvlText w:val="(%1)"/>
      <w:lvlJc w:val="left"/>
      <w:pPr>
        <w:tabs>
          <w:tab w:val="left" w:pos="434"/>
        </w:tabs>
        <w:ind w:left="334" w:hanging="2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434"/>
        </w:tabs>
        <w:ind w:left="1054" w:hanging="2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tabs>
          <w:tab w:val="left" w:pos="434"/>
        </w:tabs>
        <w:ind w:left="1774" w:hanging="2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434"/>
        </w:tabs>
        <w:ind w:left="2494" w:hanging="2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tabs>
          <w:tab w:val="left" w:pos="434"/>
        </w:tabs>
        <w:ind w:left="3214" w:hanging="2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tabs>
          <w:tab w:val="left" w:pos="434"/>
        </w:tabs>
        <w:ind w:left="3934" w:hanging="2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434"/>
        </w:tabs>
        <w:ind w:left="4654" w:hanging="2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tabs>
          <w:tab w:val="left" w:pos="434"/>
        </w:tabs>
        <w:ind w:left="5374" w:hanging="2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tabs>
          <w:tab w:val="left" w:pos="434"/>
        </w:tabs>
        <w:ind w:left="6094" w:hanging="2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15"/>
  </w:abstractNum>
  <w:abstractNum w:abstractNumId="7">
    <w:multiLevelType w:val="hybridMultilevel"/>
    <w:styleLink w:val="Imported Style 15"/>
    <w:lvl w:ilvl="0">
      <w:start w:val="1"/>
      <w:numFmt w:val="decimal"/>
      <w:suff w:val="nothing"/>
      <w:lvlText w:val="(%1)"/>
      <w:lvlJc w:val="left"/>
      <w:pPr>
        <w:tabs>
          <w:tab w:val="left" w:pos="434"/>
        </w:tabs>
        <w:ind w:left="334" w:hanging="23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left" w:pos="425"/>
        </w:tabs>
        <w:ind w:left="325" w:hanging="2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5"/>
        </w:tabs>
        <w:ind w:left="325" w:hanging="2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suff w:val="nothing"/>
      <w:lvlText w:val="(%4)"/>
      <w:lvlJc w:val="left"/>
      <w:pPr>
        <w:tabs>
          <w:tab w:val="left" w:pos="425"/>
        </w:tabs>
        <w:ind w:left="325" w:hanging="2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tabs>
          <w:tab w:val="left" w:pos="425"/>
        </w:tabs>
        <w:ind w:left="325" w:hanging="2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nothing"/>
      <w:lvlText w:val="(%6)"/>
      <w:lvlJc w:val="left"/>
      <w:pPr>
        <w:tabs>
          <w:tab w:val="left" w:pos="425"/>
        </w:tabs>
        <w:ind w:left="325" w:hanging="2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nothing"/>
      <w:lvlText w:val="(%7)"/>
      <w:lvlJc w:val="left"/>
      <w:pPr>
        <w:tabs>
          <w:tab w:val="left" w:pos="425"/>
        </w:tabs>
        <w:ind w:left="325" w:hanging="2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tabs>
          <w:tab w:val="left" w:pos="425"/>
        </w:tabs>
        <w:ind w:left="325" w:hanging="2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nothing"/>
      <w:lvlText w:val="(%9)"/>
      <w:lvlJc w:val="left"/>
      <w:pPr>
        <w:tabs>
          <w:tab w:val="left" w:pos="425"/>
        </w:tabs>
        <w:ind w:left="325" w:hanging="2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16"/>
  </w:abstractNum>
  <w:abstractNum w:abstractNumId="9">
    <w:multiLevelType w:val="hybridMultilevel"/>
    <w:styleLink w:val="Imported Style 16"/>
    <w:lvl w:ilvl="0">
      <w:start w:val="1"/>
      <w:numFmt w:val="lowerLetter"/>
      <w:suff w:val="tab"/>
      <w:lvlText w:val="%1)"/>
      <w:lvlJc w:val="left"/>
      <w:pPr>
        <w:tabs>
          <w:tab w:val="left" w:pos="345"/>
          <w:tab w:val="num" w:pos="720"/>
        </w:tabs>
        <w:ind w:left="37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45"/>
          <w:tab w:val="left" w:pos="720"/>
          <w:tab w:val="num" w:pos="1440"/>
        </w:tabs>
        <w:ind w:left="109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345"/>
          <w:tab w:val="left" w:pos="720"/>
          <w:tab w:val="num" w:pos="2160"/>
        </w:tabs>
        <w:ind w:left="181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345"/>
          <w:tab w:val="left" w:pos="720"/>
          <w:tab w:val="num" w:pos="2880"/>
        </w:tabs>
        <w:ind w:left="253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45"/>
          <w:tab w:val="left" w:pos="720"/>
          <w:tab w:val="num" w:pos="3600"/>
        </w:tabs>
        <w:ind w:left="325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345"/>
          <w:tab w:val="left" w:pos="720"/>
          <w:tab w:val="num" w:pos="4320"/>
        </w:tabs>
        <w:ind w:left="397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345"/>
          <w:tab w:val="left" w:pos="720"/>
          <w:tab w:val="num" w:pos="5040"/>
        </w:tabs>
        <w:ind w:left="469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45"/>
          <w:tab w:val="left" w:pos="720"/>
          <w:tab w:val="num" w:pos="5760"/>
        </w:tabs>
        <w:ind w:left="541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345"/>
          <w:tab w:val="left" w:pos="720"/>
          <w:tab w:val="num" w:pos="6480"/>
        </w:tabs>
        <w:ind w:left="613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17"/>
  </w:abstractNum>
  <w:abstractNum w:abstractNumId="11">
    <w:multiLevelType w:val="hybridMultilevel"/>
    <w:styleLink w:val="Imported Style 17"/>
    <w:lvl w:ilvl="0">
      <w:start w:val="1"/>
      <w:numFmt w:val="lowerLetter"/>
      <w:suff w:val="tab"/>
      <w:lvlText w:val="%1)"/>
      <w:lvlJc w:val="left"/>
      <w:pPr>
        <w:tabs>
          <w:tab w:val="left" w:pos="345"/>
          <w:tab w:val="num" w:pos="720"/>
        </w:tabs>
        <w:ind w:left="37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45"/>
          <w:tab w:val="left" w:pos="720"/>
          <w:tab w:val="num" w:pos="1440"/>
        </w:tabs>
        <w:ind w:left="109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345"/>
          <w:tab w:val="left" w:pos="720"/>
          <w:tab w:val="num" w:pos="2160"/>
        </w:tabs>
        <w:ind w:left="181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345"/>
          <w:tab w:val="left" w:pos="720"/>
          <w:tab w:val="num" w:pos="2880"/>
        </w:tabs>
        <w:ind w:left="253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45"/>
          <w:tab w:val="left" w:pos="720"/>
          <w:tab w:val="num" w:pos="3600"/>
        </w:tabs>
        <w:ind w:left="325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345"/>
          <w:tab w:val="left" w:pos="720"/>
          <w:tab w:val="num" w:pos="4320"/>
        </w:tabs>
        <w:ind w:left="397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345"/>
          <w:tab w:val="left" w:pos="720"/>
          <w:tab w:val="num" w:pos="5040"/>
        </w:tabs>
        <w:ind w:left="469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45"/>
          <w:tab w:val="left" w:pos="720"/>
          <w:tab w:val="num" w:pos="5760"/>
        </w:tabs>
        <w:ind w:left="541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345"/>
          <w:tab w:val="left" w:pos="720"/>
          <w:tab w:val="num" w:pos="6480"/>
        </w:tabs>
        <w:ind w:left="613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151" w:hanging="151"/>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31" w:hanging="151"/>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511" w:hanging="151"/>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691" w:hanging="151"/>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871" w:hanging="151"/>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051" w:hanging="151"/>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231" w:hanging="151"/>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1411" w:hanging="151"/>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1591" w:hanging="151"/>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3">
    <w:multiLevelType w:val="hybridMultilevel"/>
    <w:lvl w:ilvl="0">
      <w:start w:val="1"/>
      <w:numFmt w:val="bullet"/>
      <w:suff w:val="tab"/>
      <w:lvlText w:val="•"/>
      <w:lvlJc w:val="left"/>
      <w:pPr>
        <w:ind w:left="564" w:hanging="34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784" w:hanging="34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004" w:hanging="34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224" w:hanging="34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444" w:hanging="34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664" w:hanging="34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884" w:hanging="34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104" w:hanging="34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324" w:hanging="344"/>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4">
    <w:multiLevelType w:val="hybridMultilevel"/>
    <w:lvl w:ilvl="0">
      <w:start w:val="1"/>
      <w:numFmt w:val="bullet"/>
      <w:suff w:val="tab"/>
      <w:lvlText w:val="•"/>
      <w:lvlJc w:val="left"/>
      <w:pPr>
        <w:ind w:left="151" w:hanging="151"/>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31" w:hanging="151"/>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511" w:hanging="151"/>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691" w:hanging="151"/>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871" w:hanging="151"/>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051" w:hanging="151"/>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231" w:hanging="151"/>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1411" w:hanging="151"/>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1591" w:hanging="151"/>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5">
    <w:multiLevelType w:val="hybridMultilevel"/>
    <w:lvl w:ilvl="0">
      <w:start w:val="1"/>
      <w:numFmt w:val="bullet"/>
      <w:suff w:val="tab"/>
      <w:lvlText w:val="•"/>
      <w:lvlJc w:val="left"/>
      <w:pPr>
        <w:ind w:left="16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4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52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70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88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06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24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142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160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6">
    <w:multiLevelType w:val="hybridMultilevel"/>
    <w:lvl w:ilvl="0">
      <w:start w:val="1"/>
      <w:numFmt w:val="bullet"/>
      <w:suff w:val="tab"/>
      <w:lvlText w:val="•"/>
      <w:lvlJc w:val="left"/>
      <w:pPr>
        <w:ind w:left="16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4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52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70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88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06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24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142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160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7">
    <w:multiLevelType w:val="hybridMultilevel"/>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8">
    <w:multiLevelType w:val="hybridMultilevel"/>
    <w:lvl w:ilvl="0">
      <w:start w:val="1"/>
      <w:numFmt w:val="bullet"/>
      <w:suff w:val="tab"/>
      <w:lvlText w:val="•"/>
      <w:lvlJc w:val="left"/>
      <w:pPr>
        <w:ind w:left="16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4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52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70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88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06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24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142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160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9">
    <w:multiLevelType w:val="hybridMultilevel"/>
    <w:lvl w:ilvl="0">
      <w:start w:val="1"/>
      <w:numFmt w:val="bullet"/>
      <w:suff w:val="tab"/>
      <w:lvlText w:val="•"/>
      <w:lvlJc w:val="left"/>
      <w:pPr>
        <w:ind w:left="16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4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52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70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88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06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24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142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160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20">
    <w:multiLevelType w:val="hybridMultilevel"/>
    <w:lvl w:ilvl="0">
      <w:start w:val="1"/>
      <w:numFmt w:val="bullet"/>
      <w:suff w:val="tab"/>
      <w:lvlText w:val="•"/>
      <w:lvlJc w:val="left"/>
      <w:pPr>
        <w:ind w:left="16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4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52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70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88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06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24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142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160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21">
    <w:multiLevelType w:val="hybridMultilevel"/>
    <w:lvl w:ilvl="0">
      <w:start w:val="1"/>
      <w:numFmt w:val="bullet"/>
      <w:suff w:val="tab"/>
      <w:lvlText w:val="•"/>
      <w:lvlJc w:val="left"/>
      <w:pPr>
        <w:ind w:left="16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4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52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70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88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06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24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142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160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22">
    <w:multiLevelType w:val="hybridMultilevel"/>
    <w:lvl w:ilvl="0">
      <w:start w:val="1"/>
      <w:numFmt w:val="bullet"/>
      <w:suff w:val="tab"/>
      <w:lvlText w:val="•"/>
      <w:lvlJc w:val="left"/>
      <w:pPr>
        <w:ind w:left="16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4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52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70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88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06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24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142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160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23">
    <w:multiLevelType w:val="hybridMultilevel"/>
    <w:lvl w:ilvl="0">
      <w:start w:val="1"/>
      <w:numFmt w:val="bullet"/>
      <w:suff w:val="tab"/>
      <w:lvlText w:val="•"/>
      <w:lvlJc w:val="left"/>
      <w:pPr>
        <w:ind w:left="16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4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52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70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88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06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24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142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1605" w:hanging="165"/>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24">
    <w:multiLevelType w:val="hybridMultilevel"/>
    <w:numStyleLink w:val="Imported Style 18"/>
  </w:abstractNum>
  <w:abstractNum w:abstractNumId="25">
    <w:multiLevelType w:val="hybridMultilevel"/>
    <w:styleLink w:val="Imported Style 1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startOverride w:val="2"/>
    </w:lvlOverride>
  </w:num>
  <w:num w:numId="10">
    <w:abstractNumId w:val="6"/>
    <w:lvlOverride w:ilvl="0">
      <w:startOverride w:val="4"/>
    </w:lvlOverride>
  </w:num>
  <w:num w:numId="11">
    <w:abstractNumId w:val="6"/>
    <w:lvlOverride w:ilvl="0">
      <w:lvl w:ilvl="0">
        <w:start w:val="1"/>
        <w:numFmt w:val="decimal"/>
        <w:suff w:val="nothing"/>
        <w:lvlText w:val="(%1)"/>
        <w:lvlJc w:val="left"/>
        <w:pPr>
          <w:tabs>
            <w:tab w:val="left" w:pos="425"/>
          </w:tabs>
          <w:ind w:left="325" w:hanging="2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tabs>
            <w:tab w:val="left" w:pos="425"/>
          </w:tabs>
          <w:ind w:left="316" w:hanging="21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425"/>
          </w:tabs>
          <w:ind w:left="316" w:hanging="21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tabs>
            <w:tab w:val="left" w:pos="425"/>
          </w:tabs>
          <w:ind w:left="316" w:hanging="21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tabs>
            <w:tab w:val="left" w:pos="425"/>
          </w:tabs>
          <w:ind w:left="316" w:hanging="21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6)"/>
        <w:lvlJc w:val="left"/>
        <w:pPr>
          <w:tabs>
            <w:tab w:val="left" w:pos="425"/>
          </w:tabs>
          <w:ind w:left="316" w:hanging="21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nothing"/>
        <w:lvlText w:val="(%7)"/>
        <w:lvlJc w:val="left"/>
        <w:pPr>
          <w:tabs>
            <w:tab w:val="left" w:pos="425"/>
          </w:tabs>
          <w:ind w:left="316" w:hanging="21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tabs>
            <w:tab w:val="left" w:pos="425"/>
          </w:tabs>
          <w:ind w:left="316" w:hanging="21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nothing"/>
        <w:lvlText w:val="(%9)"/>
        <w:lvlJc w:val="left"/>
        <w:pPr>
          <w:tabs>
            <w:tab w:val="left" w:pos="425"/>
          </w:tabs>
          <w:ind w:left="316" w:hanging="21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6"/>
    <w:lvlOverride w:ilvl="0">
      <w:lvl w:ilvl="0">
        <w:start w:val="1"/>
        <w:numFmt w:val="decimal"/>
        <w:suff w:val="nothing"/>
        <w:lvlText w:val="(%1)"/>
        <w:lvlJc w:val="left"/>
        <w:pPr>
          <w:tabs>
            <w:tab w:val="left" w:pos="439"/>
          </w:tabs>
          <w:ind w:left="339" w:hanging="23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tabs>
            <w:tab w:val="left" w:pos="439"/>
          </w:tabs>
          <w:ind w:left="330" w:hanging="2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439"/>
          </w:tabs>
          <w:ind w:left="330" w:hanging="2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tabs>
            <w:tab w:val="left" w:pos="439"/>
          </w:tabs>
          <w:ind w:left="330" w:hanging="2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tabs>
            <w:tab w:val="left" w:pos="439"/>
          </w:tabs>
          <w:ind w:left="330" w:hanging="2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6)"/>
        <w:lvlJc w:val="left"/>
        <w:pPr>
          <w:tabs>
            <w:tab w:val="left" w:pos="439"/>
          </w:tabs>
          <w:ind w:left="330" w:hanging="2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nothing"/>
        <w:lvlText w:val="(%7)"/>
        <w:lvlJc w:val="left"/>
        <w:pPr>
          <w:tabs>
            <w:tab w:val="left" w:pos="439"/>
          </w:tabs>
          <w:ind w:left="330" w:hanging="2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tabs>
            <w:tab w:val="left" w:pos="439"/>
          </w:tabs>
          <w:ind w:left="330" w:hanging="2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nothing"/>
        <w:lvlText w:val="(%9)"/>
        <w:lvlJc w:val="left"/>
        <w:pPr>
          <w:tabs>
            <w:tab w:val="left" w:pos="439"/>
          </w:tabs>
          <w:ind w:left="330" w:hanging="2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6"/>
    <w:lvlOverride w:ilvl="0">
      <w:lvl w:ilvl="0">
        <w:start w:val="1"/>
        <w:numFmt w:val="decimal"/>
        <w:suff w:val="tab"/>
        <w:lvlText w:val="(%1)"/>
        <w:lvlJc w:val="left"/>
        <w:pPr>
          <w:ind w:left="439" w:hanging="33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439"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ind w:left="439" w:hanging="22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657"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766"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875"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984"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1093"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1202" w:hanging="3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9"/>
  </w:num>
  <w:num w:numId="15">
    <w:abstractNumId w:val="8"/>
  </w:num>
  <w:num w:numId="16">
    <w:abstractNumId w:val="8"/>
    <w:lvlOverride w:ilvl="0">
      <w:lvl w:ilvl="0">
        <w:start w:val="1"/>
        <w:numFmt w:val="lowerLetter"/>
        <w:suff w:val="tab"/>
        <w:lvlText w:val="%1)"/>
        <w:lvlJc w:val="left"/>
        <w:pPr>
          <w:tabs>
            <w:tab w:val="left" w:pos="359"/>
            <w:tab w:val="num" w:pos="720"/>
          </w:tabs>
          <w:ind w:left="37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59"/>
            <w:tab w:val="left" w:pos="720"/>
            <w:tab w:val="num" w:pos="1440"/>
          </w:tabs>
          <w:ind w:left="109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359"/>
            <w:tab w:val="left" w:pos="720"/>
            <w:tab w:val="num" w:pos="2160"/>
          </w:tabs>
          <w:ind w:left="181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359"/>
            <w:tab w:val="left" w:pos="720"/>
            <w:tab w:val="num" w:pos="2880"/>
          </w:tabs>
          <w:ind w:left="253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59"/>
            <w:tab w:val="left" w:pos="720"/>
            <w:tab w:val="num" w:pos="3600"/>
          </w:tabs>
          <w:ind w:left="325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359"/>
            <w:tab w:val="left" w:pos="720"/>
            <w:tab w:val="num" w:pos="4320"/>
          </w:tabs>
          <w:ind w:left="397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359"/>
            <w:tab w:val="left" w:pos="720"/>
            <w:tab w:val="num" w:pos="5040"/>
          </w:tabs>
          <w:ind w:left="469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59"/>
            <w:tab w:val="left" w:pos="720"/>
            <w:tab w:val="num" w:pos="5760"/>
          </w:tabs>
          <w:ind w:left="541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359"/>
            <w:tab w:val="left" w:pos="720"/>
            <w:tab w:val="num" w:pos="6480"/>
          </w:tabs>
          <w:ind w:left="613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8"/>
    <w:lvlOverride w:ilvl="0">
      <w:lvl w:ilvl="0">
        <w:start w:val="1"/>
        <w:numFmt w:val="lowerLetter"/>
        <w:suff w:val="tab"/>
        <w:lvlText w:val="%1)"/>
        <w:lvlJc w:val="left"/>
        <w:pPr>
          <w:tabs>
            <w:tab w:val="left" w:pos="359"/>
          </w:tabs>
          <w:ind w:left="604" w:hanging="2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59"/>
          </w:tabs>
          <w:ind w:left="979" w:hanging="2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359"/>
          </w:tabs>
          <w:ind w:left="1699" w:hanging="2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359"/>
          </w:tabs>
          <w:ind w:left="2419" w:hanging="2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59"/>
          </w:tabs>
          <w:ind w:left="3139" w:hanging="2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359"/>
          </w:tabs>
          <w:ind w:left="3859" w:hanging="2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359"/>
          </w:tabs>
          <w:ind w:left="4579" w:hanging="2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59"/>
          </w:tabs>
          <w:ind w:left="5299" w:hanging="2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359"/>
          </w:tabs>
          <w:ind w:left="6019" w:hanging="2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6"/>
    <w:lvlOverride w:ilvl="0">
      <w:startOverride w:val="9"/>
      <w:lvl w:ilvl="0">
        <w:start w:val="9"/>
        <w:numFmt w:val="decimal"/>
        <w:suff w:val="tab"/>
        <w:lvlText w:val="(%1)"/>
        <w:lvlJc w:val="left"/>
        <w:pPr>
          <w:ind w:left="459" w:hanging="3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450" w:hanging="3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450" w:hanging="3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450" w:hanging="3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50" w:hanging="3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450" w:hanging="3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450" w:hanging="3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450" w:hanging="3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450" w:hanging="3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1"/>
  </w:num>
  <w:num w:numId="20">
    <w:abstractNumId w:val="10"/>
  </w:num>
  <w:num w:numId="21">
    <w:abstractNumId w:val="10"/>
    <w:lvlOverride w:ilvl="0">
      <w:lvl w:ilvl="0">
        <w:start w:val="1"/>
        <w:numFmt w:val="lowerLetter"/>
        <w:suff w:val="tab"/>
        <w:lvlText w:val="%1)"/>
        <w:lvlJc w:val="left"/>
        <w:pPr>
          <w:tabs>
            <w:tab w:val="left" w:pos="359"/>
            <w:tab w:val="num" w:pos="720"/>
          </w:tabs>
          <w:ind w:left="37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59"/>
            <w:tab w:val="left" w:pos="720"/>
            <w:tab w:val="num" w:pos="1440"/>
          </w:tabs>
          <w:ind w:left="109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359"/>
            <w:tab w:val="left" w:pos="720"/>
            <w:tab w:val="num" w:pos="2160"/>
          </w:tabs>
          <w:ind w:left="181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359"/>
            <w:tab w:val="left" w:pos="720"/>
            <w:tab w:val="num" w:pos="2880"/>
          </w:tabs>
          <w:ind w:left="253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59"/>
            <w:tab w:val="left" w:pos="720"/>
            <w:tab w:val="num" w:pos="3600"/>
          </w:tabs>
          <w:ind w:left="325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359"/>
            <w:tab w:val="left" w:pos="720"/>
            <w:tab w:val="num" w:pos="4320"/>
          </w:tabs>
          <w:ind w:left="397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359"/>
            <w:tab w:val="left" w:pos="720"/>
            <w:tab w:val="num" w:pos="5040"/>
          </w:tabs>
          <w:ind w:left="469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59"/>
            <w:tab w:val="left" w:pos="720"/>
            <w:tab w:val="num" w:pos="5760"/>
          </w:tabs>
          <w:ind w:left="541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359"/>
            <w:tab w:val="left" w:pos="720"/>
            <w:tab w:val="num" w:pos="6480"/>
          </w:tabs>
          <w:ind w:left="6135" w:hanging="3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6"/>
    <w:lvlOverride w:ilvl="0">
      <w:startOverride w:val="10"/>
      <w:lvl w:ilvl="0">
        <w:start w:val="10"/>
        <w:numFmt w:val="decimal"/>
        <w:suff w:val="tab"/>
        <w:lvlText w:val="(%1)"/>
        <w:lvlJc w:val="left"/>
        <w:pPr>
          <w:ind w:left="436" w:hanging="33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427" w:hanging="32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427" w:hanging="32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427" w:hanging="32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27" w:hanging="32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427" w:hanging="32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427" w:hanging="32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427" w:hanging="32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427" w:hanging="32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2"/>
  </w:num>
  <w:num w:numId="34">
    <w:abstractNumId w:val="23"/>
  </w:num>
  <w:num w:numId="35">
    <w:abstractNumId w:val="25"/>
  </w:num>
  <w:num w:numId="36">
    <w:abstractNumId w:val="2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2">
    <w:name w:val="Heading 2"/>
    <w:next w:val="Body A"/>
    <w:pPr>
      <w:keepNext w:val="1"/>
      <w:keepLines w:val="1"/>
      <w:pageBreakBefore w:val="0"/>
      <w:widowControl w:val="1"/>
      <w:shd w:val="clear" w:color="auto" w:fill="auto"/>
      <w:suppressAutoHyphens w:val="0"/>
      <w:bidi w:val="0"/>
      <w:spacing w:before="40" w:after="0" w:line="240" w:lineRule="auto"/>
      <w:ind w:left="0" w:right="0" w:firstLine="0"/>
      <w:jc w:val="left"/>
      <w:outlineLvl w:val="1"/>
    </w:pPr>
    <w:rPr>
      <w:rFonts w:ascii="Carlito" w:cs="Carlito" w:hAnsi="Carlito" w:eastAsia="Carlito"/>
      <w:b w:val="1"/>
      <w:bCs w:val="1"/>
      <w:i w:val="0"/>
      <w:iCs w:val="0"/>
      <w:caps w:val="0"/>
      <w:smallCaps w:val="0"/>
      <w:strike w:val="0"/>
      <w:dstrike w:val="0"/>
      <w:outline w:val="0"/>
      <w:color w:val="2e74b5"/>
      <w:spacing w:val="0"/>
      <w:kern w:val="0"/>
      <w:position w:val="0"/>
      <w:sz w:val="26"/>
      <w:szCs w:val="26"/>
      <w:u w:val="none" w:color="2e74b5"/>
      <w:shd w:val="nil" w:color="auto" w:fill="auto"/>
      <w:vertAlign w:val="baseline"/>
      <w14:textOutline w14:w="12700" w14:cap="flat">
        <w14:noFill/>
        <w14:miter w14:lim="400000"/>
      </w14:textOutline>
      <w14:textFill>
        <w14:solidFill>
          <w14:srgbClr w14:val="2E74B5"/>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OC 1 parent">
    <w:name w:val="TOC 1 parent"/>
    <w:next w:val="TOC 1 parent"/>
    <w:pPr>
      <w:keepNext w:val="0"/>
      <w:keepLines w:val="0"/>
      <w:pageBreakBefore w:val="0"/>
      <w:widowControl w:val="1"/>
      <w:shd w:val="clear" w:color="auto" w:fill="auto"/>
      <w:tabs>
        <w:tab w:val="right" w:pos="9350" w:leader="dot"/>
      </w:tabs>
      <w:suppressAutoHyphens w:val="0"/>
      <w:bidi w:val="0"/>
      <w:spacing w:before="120" w:after="0" w:line="240" w:lineRule="auto"/>
      <w:ind w:left="0" w:right="0" w:firstLine="0"/>
      <w:jc w:val="left"/>
      <w:outlineLvl w:val="9"/>
    </w:pPr>
    <w:rPr>
      <w:rFonts w:ascii="Helvetica Neue" w:cs="Helvetica Neue" w:hAnsi="Helvetica Neue" w:eastAsia="Helvetica Neue"/>
      <w:b w:val="1"/>
      <w:bCs w:val="1"/>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OC 1">
    <w:name w:val="TOC 1"/>
    <w:basedOn w:val="TOC 1 parent"/>
    <w:next w:val="TOC 1 parent"/>
    <w:pPr>
      <w:ind w:firstLine="360"/>
    </w:pPr>
    <w:rPr>
      <w:rFonts w:ascii="Times New Roman" w:cs="Times New Roman" w:hAnsi="Times New Roman" w:eastAsia="Times New Roman"/>
      <w:b w:val="0"/>
      <w:bCs w:val="0"/>
      <w:i w:val="0"/>
      <w:iCs w:val="0"/>
    </w:rPr>
  </w:style>
  <w:style w:type="paragraph" w:styleId="Heading">
    <w:name w:val="Heading"/>
    <w:next w:val="Body A"/>
    <w:pPr>
      <w:keepNext w:val="1"/>
      <w:keepLines w:val="1"/>
      <w:pageBreakBefore w:val="0"/>
      <w:widowControl w:val="1"/>
      <w:shd w:val="clear" w:color="auto" w:fill="auto"/>
      <w:suppressAutoHyphens w:val="0"/>
      <w:bidi w:val="0"/>
      <w:spacing w:before="40" w:after="0" w:line="240"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shd w:val="nil" w:color="auto" w:fill="auto"/>
      <w:vertAlign w:val="baseline"/>
      <w14:textOutline w14:w="12700" w14:cap="flat">
        <w14:noFill/>
        <w14:miter w14:lim="400000"/>
      </w14:textOutline>
      <w14:textFill>
        <w14:solidFill>
          <w14:srgbClr w14:val="2E74B5"/>
        </w14:solidFill>
      </w14:textFill>
    </w:rPr>
  </w:style>
  <w:style w:type="paragraph" w:styleId="TOC 2 parent">
    <w:name w:val="TOC 2 parent"/>
    <w:next w:val="TOC 2 parent"/>
    <w:pPr>
      <w:keepNext w:val="0"/>
      <w:keepLines w:val="0"/>
      <w:pageBreakBefore w:val="0"/>
      <w:widowControl w:val="1"/>
      <w:shd w:val="clear" w:color="auto" w:fill="auto"/>
      <w:tabs>
        <w:tab w:val="right" w:pos="9350" w:leader="dot"/>
      </w:tabs>
      <w:suppressAutoHyphens w:val="0"/>
      <w:bidi w:val="0"/>
      <w:spacing w:before="120" w:after="0" w:line="240" w:lineRule="auto"/>
      <w:ind w:left="24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TOC 2">
    <w:name w:val="TOC 2"/>
    <w:basedOn w:val="TOC 2 parent"/>
    <w:next w:val="TOC 2 parent"/>
    <w:pPr>
      <w:spacing w:before="0"/>
      <w:ind w:hanging="240"/>
    </w:pPr>
    <w:rPr>
      <w:rFonts w:ascii="Times New Roman" w:cs="Times New Roman" w:hAnsi="Times New Roman" w:eastAsia="Times New Roman"/>
      <w:b w:val="0"/>
      <w:bCs w:val="0"/>
      <w:sz w:val="24"/>
      <w:szCs w:val="24"/>
    </w:rPr>
  </w:style>
  <w:style w:type="paragraph" w:styleId="TOC 3 parent">
    <w:name w:val="TOC 3 parent"/>
    <w:next w:val="TOC 3 parent"/>
    <w:pPr>
      <w:keepNext w:val="0"/>
      <w:keepLines w:val="0"/>
      <w:pageBreakBefore w:val="0"/>
      <w:widowControl w:val="1"/>
      <w:shd w:val="clear" w:color="auto" w:fill="auto"/>
      <w:tabs>
        <w:tab w:val="right" w:pos="9350" w:leader="dot"/>
      </w:tabs>
      <w:suppressAutoHyphens w:val="0"/>
      <w:bidi w:val="0"/>
      <w:spacing w:before="0" w:after="0" w:line="240" w:lineRule="auto"/>
      <w:ind w:left="48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TOC 3">
    <w:name w:val="TOC 3"/>
    <w:basedOn w:val="TOC 3 parent"/>
    <w:next w:val="TOC 3 parent"/>
    <w:pPr>
      <w:ind w:firstLine="360"/>
    </w:pPr>
    <w:rPr>
      <w:rFonts w:ascii="Times New Roman" w:cs="Times New Roman" w:hAnsi="Times New Roman" w:eastAsia="Times New Roman"/>
      <w:sz w:val="24"/>
      <w:szCs w:val="24"/>
    </w:rPr>
  </w:style>
  <w:style w:type="paragraph" w:styleId="Heading 3">
    <w:name w:val="Heading 3"/>
    <w:next w:val="Body A"/>
    <w:pPr>
      <w:keepNext w:val="1"/>
      <w:keepLines w:val="1"/>
      <w:pageBreakBefore w:val="0"/>
      <w:widowControl w:val="1"/>
      <w:shd w:val="clear" w:color="auto" w:fill="auto"/>
      <w:suppressAutoHyphens w:val="0"/>
      <w:bidi w:val="0"/>
      <w:spacing w:before="40" w:after="0" w:line="240" w:lineRule="auto"/>
      <w:ind w:left="0" w:right="0" w:firstLine="0"/>
      <w:jc w:val="left"/>
      <w:outlineLvl w:val="2"/>
    </w:pPr>
    <w:rPr>
      <w:rFonts w:ascii="Carlito" w:cs="Carlito" w:hAnsi="Carlito" w:eastAsia="Carlito"/>
      <w:b w:val="1"/>
      <w:bCs w:val="1"/>
      <w:i w:val="0"/>
      <w:iCs w:val="0"/>
      <w:caps w:val="0"/>
      <w:smallCaps w:val="0"/>
      <w:strike w:val="0"/>
      <w:dstrike w:val="0"/>
      <w:outline w:val="0"/>
      <w:color w:val="3a7baa"/>
      <w:spacing w:val="0"/>
      <w:kern w:val="0"/>
      <w:position w:val="0"/>
      <w:sz w:val="24"/>
      <w:szCs w:val="24"/>
      <w:u w:val="none" w:color="1f4d78"/>
      <w:shd w:val="nil" w:color="auto" w:fill="auto"/>
      <w:vertAlign w:val="baseline"/>
      <w:lang w:val="en-US"/>
      <w14:textOutline w14:w="12700" w14:cap="flat">
        <w14:noFill/>
        <w14:miter w14:lim="400000"/>
      </w14:textOutline>
      <w14:textFill>
        <w14:solidFill>
          <w14:srgbClr w14:val="3A7CAA"/>
        </w14:solidFill>
      </w14:textFill>
    </w:rPr>
  </w:style>
  <w:style w:type="paragraph" w:styleId="TOC 4 parent">
    <w:name w:val="TOC 4 parent"/>
    <w:next w:val="TOC 4 parent"/>
    <w:pPr>
      <w:keepNext w:val="0"/>
      <w:keepLines w:val="0"/>
      <w:pageBreakBefore w:val="0"/>
      <w:widowControl w:val="1"/>
      <w:shd w:val="clear" w:color="auto" w:fill="auto"/>
      <w:tabs>
        <w:tab w:val="right" w:pos="9350" w:leader="dot"/>
      </w:tabs>
      <w:suppressAutoHyphens w:val="0"/>
      <w:bidi w:val="0"/>
      <w:spacing w:before="120" w:after="0" w:line="240" w:lineRule="auto"/>
      <w:ind w:left="0" w:right="0" w:firstLine="0"/>
      <w:jc w:val="left"/>
      <w:outlineLvl w:val="9"/>
    </w:pPr>
    <w:rPr>
      <w:rFonts w:ascii="Helvetica Neue" w:cs="Helvetica Neue" w:hAnsi="Helvetica Neue" w:eastAsia="Helvetica Neue"/>
      <w:b w:val="1"/>
      <w:bCs w:val="1"/>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OC 4">
    <w:name w:val="TOC 4"/>
    <w:basedOn w:val="TOC 4 parent"/>
    <w:next w:val="TOC 4 parent"/>
    <w:rPr>
      <w:rFonts w:ascii="Times New Roman" w:cs="Times New Roman" w:hAnsi="Times New Roman" w:eastAsia="Times New Roman"/>
      <w:b w:val="0"/>
      <w:bCs w:val="0"/>
      <w:i w:val="0"/>
      <w:iCs w:val="0"/>
    </w:rPr>
  </w:style>
  <w:style w:type="paragraph" w:styleId="Heading Red">
    <w:name w:val="Heading Red"/>
    <w:next w:val="Body A"/>
    <w:pPr>
      <w:keepNext w:val="1"/>
      <w:keepLines w:val="1"/>
      <w:pageBreakBefore w:val="0"/>
      <w:widowControl w:val="1"/>
      <w:shd w:val="clear" w:color="auto" w:fill="auto"/>
      <w:suppressAutoHyphens w:val="0"/>
      <w:bidi w:val="0"/>
      <w:spacing w:before="40" w:after="0" w:line="240" w:lineRule="auto"/>
      <w:ind w:left="0" w:right="0" w:firstLine="0"/>
      <w:jc w:val="left"/>
      <w:outlineLvl w:val="3"/>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shd w:val="nil" w:color="auto" w:fill="auto"/>
      <w:vertAlign w:val="baseline"/>
      <w14:textOutline w14:w="12700" w14:cap="flat">
        <w14:noFill/>
        <w14:miter w14:lim="400000"/>
      </w14:textOutline>
      <w14:textFill>
        <w14:solidFill>
          <w14:srgbClr w14:val="2E74B5"/>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Lettered">
    <w:name w:val="Lettered"/>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Imported Style 13">
    <w:name w:val="Imported Style 13"/>
    <w:pPr>
      <w:numPr>
        <w:numId w:val="3"/>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4">
    <w:name w:val="Imported Style 14"/>
    <w:pPr>
      <w:numPr>
        <w:numId w:val="5"/>
      </w:numPr>
    </w:pPr>
  </w:style>
  <w:style w:type="numbering" w:styleId="Imported Style 15">
    <w:name w:val="Imported Style 15"/>
    <w:pPr>
      <w:numPr>
        <w:numId w:val="7"/>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16">
    <w:name w:val="Imported Style 16"/>
    <w:pPr>
      <w:numPr>
        <w:numId w:val="14"/>
      </w:numPr>
    </w:pPr>
  </w:style>
  <w:style w:type="numbering" w:styleId="Imported Style 17">
    <w:name w:val="Imported Style 17"/>
    <w:pPr>
      <w:numPr>
        <w:numId w:val="19"/>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numbering" w:styleId="Imported Style 18">
    <w:name w:val="Imported Style 18"/>
    <w:pPr>
      <w:numPr>
        <w:numId w:val="35"/>
      </w:numPr>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60"/>
      <w:szCs w:val="60"/>
      <w:u w:val="none"/>
      <w:shd w:val="nil" w:color="auto" w:fill="auto"/>
      <w:vertAlign w:val="baseline"/>
      <w14:textOutline>
        <w14:noFill/>
      </w14:textOutline>
      <w14:textFill>
        <w14:solidFill>
          <w14:srgbClr w14:val="000000"/>
        </w14:solidFill>
      </w14:textFill>
    </w:rPr>
  </w:style>
  <w:style w:type="paragraph" w:styleId="TOC 1.0">
    <w:name w:val="TOC 1"/>
    <w:basedOn w:val="TOC 1 parent"/>
  </w:style>
  <w:style w:type="paragraph" w:styleId="TOC 2.0">
    <w:name w:val="TOC 2"/>
    <w:basedOn w:val="TOC 2 parent"/>
  </w:style>
  <w:style w:type="paragraph" w:styleId="TOC 3.0">
    <w:name w:val="TOC 3"/>
    <w:basedOn w:val="TOC 3 parent"/>
  </w:style>
  <w:style w:type="paragraph" w:styleId="TOC 4.0">
    <w:name w:val="TOC 4"/>
    <w:next w:val="TOC 4.0"/>
    <w:pPr>
      <w:keepNext w:val="0"/>
      <w:keepLines w:val="0"/>
      <w:pageBreakBefore w:val="0"/>
      <w:widowControl w:val="1"/>
      <w:shd w:val="clear" w:color="auto" w:fill="auto"/>
      <w:tabs>
        <w:tab w:val="right" w:pos="9350" w:leader="dot"/>
      </w:tabs>
      <w:suppressAutoHyphens w:val="0"/>
      <w:bidi w:val="0"/>
      <w:spacing w:before="120" w:after="0" w:line="240" w:lineRule="auto"/>
      <w:ind w:left="0" w:right="0" w:firstLine="0"/>
      <w:jc w:val="left"/>
      <w:outlineLvl w:val="9"/>
    </w:pPr>
    <w:rPr>
      <w:rFonts w:ascii="Helvetica Neue" w:cs="Helvetica Neue" w:hAnsi="Helvetica Neue" w:eastAsia="Helvetica Neue"/>
      <w:b w:val="1"/>
      <w:bCs w:val="1"/>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lang w:val="fr-FR"/>
      <w14:textOutline>
        <w14:noFill/>
      </w14:textOutline>
      <w14:textFill>
        <w14:solidFill>
          <w14:srgbClr w14:val="000000"/>
        </w14:solidFill>
      </w14:textFill>
    </w:rPr>
  </w:style>
  <w:style w:type="paragraph" w:styleId="Table Style 3">
    <w:name w:val="Table Style 3"/>
    <w:next w:val="Table Style 3"/>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fefffe"/>
      <w:spacing w:val="0"/>
      <w:kern w:val="0"/>
      <w:position w:val="0"/>
      <w:sz w:val="20"/>
      <w:szCs w:val="20"/>
      <w:u w:val="none"/>
      <w:shd w:val="nil" w:color="auto" w:fill="auto"/>
      <w:vertAlign w:val="baseline"/>
      <w14:textOutline>
        <w14:noFill/>
      </w14:textOutline>
      <w14:textFill>
        <w14:solidFill>
          <w14:srgbClr w14:val="FFFF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